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4684" w:rsidRDefault="00000000" w:rsidP="00972F9F">
      <w:pPr>
        <w:pBdr>
          <w:top w:val="nil"/>
          <w:left w:val="nil"/>
          <w:bottom w:val="nil"/>
          <w:right w:val="nil"/>
          <w:between w:val="nil"/>
        </w:pBdr>
        <w:ind w:firstLine="709"/>
        <w:jc w:val="center"/>
        <w:rPr>
          <w:sz w:val="28"/>
          <w:szCs w:val="28"/>
        </w:rPr>
      </w:pPr>
      <w:r>
        <w:rPr>
          <w:b/>
          <w:sz w:val="28"/>
          <w:szCs w:val="28"/>
        </w:rPr>
        <w:t xml:space="preserve">Звіт директора  </w:t>
      </w:r>
    </w:p>
    <w:p w:rsidR="00CE4684" w:rsidRDefault="00000000" w:rsidP="00972F9F">
      <w:pPr>
        <w:pBdr>
          <w:top w:val="nil"/>
          <w:left w:val="nil"/>
          <w:bottom w:val="nil"/>
          <w:right w:val="nil"/>
          <w:between w:val="nil"/>
        </w:pBdr>
        <w:ind w:firstLine="709"/>
        <w:jc w:val="center"/>
        <w:rPr>
          <w:sz w:val="28"/>
          <w:szCs w:val="28"/>
        </w:rPr>
      </w:pPr>
      <w:r>
        <w:rPr>
          <w:b/>
          <w:sz w:val="28"/>
          <w:szCs w:val="28"/>
        </w:rPr>
        <w:t xml:space="preserve">Опорного ліцей с.Зимне Зимнівської сільської ради </w:t>
      </w:r>
    </w:p>
    <w:p w:rsidR="00CE4684" w:rsidRDefault="00000000" w:rsidP="00972F9F">
      <w:pPr>
        <w:pBdr>
          <w:top w:val="nil"/>
          <w:left w:val="nil"/>
          <w:bottom w:val="nil"/>
          <w:right w:val="nil"/>
          <w:between w:val="nil"/>
        </w:pBdr>
        <w:ind w:firstLine="709"/>
        <w:jc w:val="center"/>
        <w:rPr>
          <w:sz w:val="28"/>
          <w:szCs w:val="28"/>
        </w:rPr>
      </w:pPr>
      <w:r>
        <w:rPr>
          <w:b/>
          <w:sz w:val="28"/>
          <w:szCs w:val="28"/>
        </w:rPr>
        <w:t xml:space="preserve">Володимирського району Волинської області </w:t>
      </w:r>
    </w:p>
    <w:p w:rsidR="00CE4684" w:rsidRDefault="00000000" w:rsidP="00972F9F">
      <w:pPr>
        <w:pBdr>
          <w:top w:val="nil"/>
          <w:left w:val="nil"/>
          <w:bottom w:val="nil"/>
          <w:right w:val="nil"/>
          <w:between w:val="nil"/>
        </w:pBdr>
        <w:ind w:firstLine="709"/>
        <w:jc w:val="center"/>
        <w:rPr>
          <w:sz w:val="28"/>
          <w:szCs w:val="28"/>
        </w:rPr>
      </w:pPr>
      <w:r>
        <w:rPr>
          <w:b/>
          <w:sz w:val="28"/>
          <w:szCs w:val="28"/>
        </w:rPr>
        <w:t>за 2022-2023 навчальний рік</w:t>
      </w:r>
    </w:p>
    <w:p w:rsidR="00CE4684" w:rsidRPr="00972F9F" w:rsidRDefault="00972F9F" w:rsidP="00972F9F">
      <w:pPr>
        <w:pBdr>
          <w:top w:val="nil"/>
          <w:left w:val="nil"/>
          <w:bottom w:val="nil"/>
          <w:right w:val="nil"/>
          <w:between w:val="nil"/>
        </w:pBdr>
        <w:ind w:firstLine="709"/>
        <w:jc w:val="center"/>
        <w:rPr>
          <w:b/>
          <w:sz w:val="28"/>
          <w:szCs w:val="28"/>
          <w:lang w:val="uk-UA"/>
        </w:rPr>
      </w:pPr>
      <w:r>
        <w:rPr>
          <w:b/>
          <w:sz w:val="28"/>
          <w:szCs w:val="28"/>
          <w:lang w:val="uk-UA"/>
        </w:rPr>
        <w:t>Степанюк Юлії Юріївни</w:t>
      </w:r>
    </w:p>
    <w:p w:rsidR="00CE4684" w:rsidRDefault="00000000" w:rsidP="00972F9F">
      <w:pPr>
        <w:pBdr>
          <w:top w:val="nil"/>
          <w:left w:val="nil"/>
          <w:bottom w:val="nil"/>
          <w:right w:val="nil"/>
          <w:between w:val="nil"/>
        </w:pBdr>
        <w:ind w:firstLine="709"/>
        <w:jc w:val="both"/>
        <w:rPr>
          <w:sz w:val="28"/>
          <w:szCs w:val="28"/>
        </w:rPr>
      </w:pPr>
      <w:r>
        <w:rPr>
          <w:sz w:val="28"/>
          <w:szCs w:val="28"/>
        </w:rPr>
        <w:t>Керуючись у своїй діяльності Конституцією України, законами України, Статутом ліцею та чинними нормативно-правовими документами в галузі освіти представляю Вашій увазі звіт про діяльність директора школи та про підсумки роботи колективу у 2022-2023 навчальному році.</w:t>
      </w:r>
    </w:p>
    <w:p w:rsidR="00CE4684" w:rsidRDefault="00000000" w:rsidP="00972F9F">
      <w:pPr>
        <w:pBdr>
          <w:top w:val="nil"/>
          <w:left w:val="nil"/>
          <w:bottom w:val="nil"/>
          <w:right w:val="nil"/>
          <w:between w:val="nil"/>
        </w:pBdr>
        <w:ind w:firstLine="709"/>
        <w:jc w:val="both"/>
        <w:rPr>
          <w:sz w:val="28"/>
          <w:szCs w:val="28"/>
        </w:rPr>
      </w:pPr>
      <w:r>
        <w:rPr>
          <w:sz w:val="28"/>
          <w:szCs w:val="28"/>
        </w:rPr>
        <w:t>Головним питанням сьогодення є збереження фізичного, психічного та емоційного здоров’я учасників освітнього процесу, а також опанування учнями умінь і навичок саморозвитку особистості.</w:t>
      </w:r>
    </w:p>
    <w:p w:rsidR="00CE4684" w:rsidRDefault="00CE4684" w:rsidP="00972F9F">
      <w:pPr>
        <w:pBdr>
          <w:top w:val="nil"/>
          <w:left w:val="nil"/>
          <w:bottom w:val="nil"/>
          <w:right w:val="nil"/>
          <w:between w:val="nil"/>
        </w:pBdr>
        <w:ind w:firstLine="709"/>
        <w:jc w:val="both"/>
        <w:rPr>
          <w:b/>
          <w:sz w:val="28"/>
          <w:szCs w:val="28"/>
        </w:rPr>
      </w:pPr>
    </w:p>
    <w:p w:rsidR="00CE4684" w:rsidRDefault="00CE4684" w:rsidP="00972F9F">
      <w:pPr>
        <w:pBdr>
          <w:top w:val="nil"/>
          <w:left w:val="nil"/>
          <w:bottom w:val="nil"/>
          <w:right w:val="nil"/>
          <w:between w:val="nil"/>
        </w:pBdr>
        <w:ind w:firstLine="709"/>
        <w:jc w:val="both"/>
        <w:rPr>
          <w:sz w:val="27"/>
          <w:szCs w:val="27"/>
          <w:highlight w:val="white"/>
        </w:rPr>
      </w:pPr>
    </w:p>
    <w:p w:rsidR="00CE4684" w:rsidRDefault="00000000" w:rsidP="00972F9F">
      <w:pPr>
        <w:pBdr>
          <w:top w:val="nil"/>
          <w:left w:val="nil"/>
          <w:bottom w:val="nil"/>
          <w:right w:val="nil"/>
          <w:between w:val="nil"/>
        </w:pBdr>
        <w:ind w:firstLine="709"/>
        <w:jc w:val="center"/>
        <w:rPr>
          <w:sz w:val="28"/>
          <w:szCs w:val="28"/>
        </w:rPr>
      </w:pPr>
      <w:r>
        <w:rPr>
          <w:b/>
          <w:sz w:val="28"/>
          <w:szCs w:val="28"/>
        </w:rPr>
        <w:t>Пріоритети та мета</w:t>
      </w:r>
      <w:r>
        <w:rPr>
          <w:sz w:val="28"/>
          <w:szCs w:val="28"/>
        </w:rPr>
        <w:t>:</w:t>
      </w:r>
    </w:p>
    <w:p w:rsidR="00CE4684" w:rsidRDefault="00000000" w:rsidP="00972F9F">
      <w:pPr>
        <w:pBdr>
          <w:top w:val="nil"/>
          <w:left w:val="nil"/>
          <w:bottom w:val="nil"/>
          <w:right w:val="nil"/>
          <w:between w:val="nil"/>
        </w:pBdr>
        <w:ind w:firstLine="709"/>
        <w:jc w:val="both"/>
        <w:rPr>
          <w:sz w:val="28"/>
          <w:szCs w:val="28"/>
        </w:rPr>
      </w:pPr>
      <w:r>
        <w:rPr>
          <w:sz w:val="28"/>
          <w:szCs w:val="28"/>
        </w:rPr>
        <w:t xml:space="preserve">Протягом року діяльність закладу освіти була спрямована на реалізацію положень Законів України «Про освіту», «Повну загальну середню освіту», концепції НУШ та Державних стандартів освіти. Школа є безпосереднім інструментом виконання державного замовлення на освічених, знаючих та компетентних майбутніх творців свого життя та майбутнього нашої країни.  </w:t>
      </w:r>
    </w:p>
    <w:p w:rsidR="00CE4684" w:rsidRDefault="00CE4684" w:rsidP="00972F9F">
      <w:pPr>
        <w:pBdr>
          <w:top w:val="nil"/>
          <w:left w:val="nil"/>
          <w:bottom w:val="nil"/>
          <w:right w:val="nil"/>
          <w:between w:val="nil"/>
        </w:pBdr>
        <w:ind w:firstLine="709"/>
        <w:jc w:val="both"/>
        <w:rPr>
          <w:sz w:val="28"/>
          <w:szCs w:val="28"/>
        </w:rPr>
      </w:pPr>
    </w:p>
    <w:p w:rsidR="00CE4684" w:rsidRDefault="00000000" w:rsidP="00972F9F">
      <w:pPr>
        <w:pBdr>
          <w:top w:val="nil"/>
          <w:left w:val="nil"/>
          <w:bottom w:val="nil"/>
          <w:right w:val="nil"/>
          <w:between w:val="nil"/>
        </w:pBdr>
        <w:ind w:firstLine="709"/>
        <w:jc w:val="both"/>
        <w:rPr>
          <w:sz w:val="28"/>
          <w:szCs w:val="28"/>
        </w:rPr>
      </w:pPr>
      <w:r>
        <w:rPr>
          <w:sz w:val="28"/>
          <w:szCs w:val="28"/>
        </w:rPr>
        <w:t xml:space="preserve">У 2022-23 навчальному році продовжено роботу над науково-методичною проблемою «Реалізація сучасних підходів до освітнього процесу з метою формування життєво компетентної особистості  в умовах діджиталізації та децентралізації». Основні зусилля було спрямовано на забезпечення якісної освіти в умовах воєнного стану. Навчальний процес здійснювався в очному форматі, окремі учні навчалися дистанційно за сімейною формою навчання. Педагоги забезпечували дидактичний супровід та оцінювання навчальних досягнень таких дітей. </w:t>
      </w:r>
      <w:r>
        <w:rPr>
          <w:sz w:val="28"/>
          <w:szCs w:val="28"/>
        </w:rPr>
        <w:tab/>
      </w:r>
    </w:p>
    <w:p w:rsidR="00CE4684" w:rsidRDefault="00000000" w:rsidP="00972F9F">
      <w:pPr>
        <w:pBdr>
          <w:top w:val="nil"/>
          <w:left w:val="nil"/>
          <w:bottom w:val="nil"/>
          <w:right w:val="nil"/>
          <w:between w:val="nil"/>
        </w:pBdr>
        <w:ind w:firstLine="709"/>
        <w:jc w:val="both"/>
        <w:rPr>
          <w:sz w:val="28"/>
          <w:szCs w:val="28"/>
        </w:rPr>
      </w:pPr>
      <w:r>
        <w:rPr>
          <w:sz w:val="28"/>
          <w:szCs w:val="28"/>
        </w:rPr>
        <w:t>Організовано освітній процес для учнів з особливими потребами. Зокрема функціонувало три інклюзивні класи, троє учнів навчалися індивідуально. Педагогами адаптовано та модифіковано відповідні освітні програми, розроблено критерії оцінювання. На засіданнях команд супроводу проаналізовано стан засвоєння навчального матеріалу, окреслено завдання на наступний семестр. Відповідно до рекомендацій ІРЦ, з дітьми проводили корекційно-розвивальні заняття.</w:t>
      </w:r>
    </w:p>
    <w:p w:rsidR="00CE4684" w:rsidRDefault="00000000" w:rsidP="00972F9F">
      <w:pPr>
        <w:pBdr>
          <w:top w:val="nil"/>
          <w:left w:val="nil"/>
          <w:bottom w:val="nil"/>
          <w:right w:val="nil"/>
          <w:between w:val="nil"/>
        </w:pBdr>
        <w:ind w:firstLine="709"/>
        <w:jc w:val="both"/>
        <w:rPr>
          <w:sz w:val="28"/>
          <w:szCs w:val="28"/>
        </w:rPr>
      </w:pPr>
      <w:r>
        <w:rPr>
          <w:sz w:val="28"/>
          <w:szCs w:val="28"/>
        </w:rPr>
        <w:t>Педагоги активно популяризували свій досвід. Зокрема Ю.Ю. Степанюк була учасницею міжнародної конференції «Освіта, освітяни – незламні у війні»; ділилася досвідом використання електронних журналів у швейцарсько-українському  проєкті DECIDE – «Децентралізація для розвитку демократичної освіти» виступ “Електронні класні журнали: вчора-сьогодні-завтра» та з педагогами Менської громади Чернігівської області під час стратегічної сесії “Інституційний аудит: виклик чи нові можливості.”</w:t>
      </w:r>
    </w:p>
    <w:p w:rsidR="00CE4684" w:rsidRDefault="00000000" w:rsidP="00972F9F">
      <w:pPr>
        <w:pBdr>
          <w:top w:val="nil"/>
          <w:left w:val="nil"/>
          <w:bottom w:val="nil"/>
          <w:right w:val="nil"/>
          <w:between w:val="nil"/>
        </w:pBdr>
        <w:ind w:firstLine="709"/>
        <w:jc w:val="both"/>
        <w:rPr>
          <w:sz w:val="28"/>
          <w:szCs w:val="28"/>
        </w:rPr>
      </w:pPr>
      <w:r>
        <w:rPr>
          <w:sz w:val="28"/>
          <w:szCs w:val="28"/>
        </w:rPr>
        <w:tab/>
        <w:t xml:space="preserve">Для участі у виставці «Творчі сходинки педагогів Волині» підготували матеріали Дружук С. В., Горбунова Н.Є. , Коба О.Л., Мужик М.В., Василюк Н.В., </w:t>
      </w:r>
      <w:r>
        <w:rPr>
          <w:sz w:val="28"/>
          <w:szCs w:val="28"/>
        </w:rPr>
        <w:lastRenderedPageBreak/>
        <w:t>Гудим О.Б. Роботи Дружук С.В. та Гудима О.Б. на обласному етапі виставки відзначені дипломами І-ІІ ступенів, ці педагоги були учасниками фахових воркшопів.</w:t>
      </w:r>
    </w:p>
    <w:p w:rsidR="00CE4684" w:rsidRDefault="00000000" w:rsidP="00972F9F">
      <w:pPr>
        <w:pBdr>
          <w:top w:val="nil"/>
          <w:left w:val="nil"/>
          <w:bottom w:val="nil"/>
          <w:right w:val="nil"/>
          <w:between w:val="nil"/>
        </w:pBdr>
        <w:ind w:firstLine="709"/>
        <w:jc w:val="both"/>
        <w:rPr>
          <w:sz w:val="28"/>
          <w:szCs w:val="28"/>
        </w:rPr>
      </w:pPr>
      <w:r>
        <w:rPr>
          <w:sz w:val="28"/>
          <w:szCs w:val="28"/>
        </w:rPr>
        <w:tab/>
        <w:t>С.В.Дружук та Ю.В.Матвіюк працювали в складі журі обласного етапу олімпіад з української мови і літератури та математики.</w:t>
      </w:r>
      <w:r>
        <w:rPr>
          <w:sz w:val="28"/>
          <w:szCs w:val="28"/>
        </w:rPr>
        <w:tab/>
      </w:r>
    </w:p>
    <w:p w:rsidR="00CE4684" w:rsidRDefault="00000000" w:rsidP="00972F9F">
      <w:pPr>
        <w:pBdr>
          <w:top w:val="nil"/>
          <w:left w:val="nil"/>
          <w:bottom w:val="nil"/>
          <w:right w:val="nil"/>
          <w:between w:val="nil"/>
        </w:pBdr>
        <w:ind w:firstLine="709"/>
        <w:jc w:val="both"/>
        <w:rPr>
          <w:sz w:val="28"/>
          <w:szCs w:val="28"/>
        </w:rPr>
      </w:pPr>
      <w:r>
        <w:rPr>
          <w:sz w:val="28"/>
          <w:szCs w:val="28"/>
        </w:rPr>
        <w:tab/>
        <w:t>На засіданнях педради розглянуто питання забезпечення якісної освіти в НУШ та адаптацію учнів 5 класу до навчання в основній школі, учнів 10 класу; роботу школи з питань попередження дитячого травматизму, охорони життя та здоров’я дітей; співпраця батьків та педагогічного колективу задля якісного впровадження концепції “Безпечна і дружня до дитини школа”, упровадження медіаосвіти  у виховний процес; стан навчально-виховної роботи в 9-А, 9-Б класах; обсяги та ефективність домашньої навчальної роботи здобувачів освіти під час організації навчально-виховного процесу різних форм; стан профілактичної роботи із запобігання правопорушенням серед неповнолітніх та  виконання заходів з протидії булінгу в закладі.</w:t>
      </w:r>
    </w:p>
    <w:p w:rsidR="00CE4684" w:rsidRDefault="00000000" w:rsidP="00972F9F">
      <w:pPr>
        <w:pBdr>
          <w:top w:val="nil"/>
          <w:left w:val="nil"/>
          <w:bottom w:val="nil"/>
          <w:right w:val="nil"/>
          <w:between w:val="nil"/>
        </w:pBdr>
        <w:ind w:firstLine="709"/>
        <w:jc w:val="both"/>
        <w:rPr>
          <w:sz w:val="28"/>
          <w:szCs w:val="28"/>
        </w:rPr>
      </w:pPr>
      <w:r>
        <w:rPr>
          <w:sz w:val="28"/>
          <w:szCs w:val="28"/>
        </w:rPr>
        <w:tab/>
        <w:t>Проведено чергову атестацію педагогів. За її наслідками вищу кваліфікаційну категорію підтверджено 6 педагогам, присвоєно 1, звання «учитель-методист» підтверджено 1 та встановлено теж 1, «старший учитель»  підтверджено 1,  першу кваліфікаційну категорію присвоєно 1.</w:t>
      </w:r>
    </w:p>
    <w:p w:rsidR="00CE4684" w:rsidRDefault="00000000" w:rsidP="00972F9F">
      <w:pPr>
        <w:pBdr>
          <w:top w:val="nil"/>
          <w:left w:val="nil"/>
          <w:bottom w:val="nil"/>
          <w:right w:val="nil"/>
          <w:between w:val="nil"/>
        </w:pBdr>
        <w:ind w:firstLine="709"/>
        <w:jc w:val="both"/>
        <w:rPr>
          <w:sz w:val="28"/>
          <w:szCs w:val="28"/>
        </w:rPr>
      </w:pPr>
      <w:r>
        <w:rPr>
          <w:sz w:val="28"/>
          <w:szCs w:val="28"/>
        </w:rPr>
        <w:tab/>
        <w:t>Забезпезпечено можливості для підвищення кваліфікації педагогів, зокрема продовжено підготовку педагогів, що викладатимуть  в 6 класах НУШ; учителі пройшли курси з психологічної та домедичної допомоги.</w:t>
      </w:r>
    </w:p>
    <w:p w:rsidR="00CE4684" w:rsidRDefault="00000000" w:rsidP="00972F9F">
      <w:pPr>
        <w:pBdr>
          <w:top w:val="nil"/>
          <w:left w:val="nil"/>
          <w:bottom w:val="nil"/>
          <w:right w:val="nil"/>
          <w:between w:val="nil"/>
        </w:pBdr>
        <w:ind w:firstLine="709"/>
        <w:jc w:val="both"/>
        <w:rPr>
          <w:sz w:val="28"/>
          <w:szCs w:val="28"/>
        </w:rPr>
      </w:pPr>
      <w:r>
        <w:rPr>
          <w:sz w:val="28"/>
          <w:szCs w:val="28"/>
        </w:rPr>
        <w:tab/>
        <w:t>Учні 6 та 8 класів взяли участь у моніторинговому дослідженні якості освіти в закладах загальної середньої освіти в умовах воєнного стану.</w:t>
      </w:r>
    </w:p>
    <w:p w:rsidR="00972F9F" w:rsidRDefault="00972F9F" w:rsidP="00972F9F">
      <w:pPr>
        <w:pBdr>
          <w:top w:val="nil"/>
          <w:left w:val="nil"/>
          <w:bottom w:val="nil"/>
          <w:right w:val="nil"/>
          <w:between w:val="nil"/>
        </w:pBdr>
        <w:ind w:firstLine="709"/>
        <w:jc w:val="center"/>
        <w:rPr>
          <w:b/>
          <w:sz w:val="28"/>
          <w:szCs w:val="28"/>
        </w:rPr>
      </w:pPr>
    </w:p>
    <w:p w:rsidR="00CE4684" w:rsidRPr="00972F9F" w:rsidRDefault="00000000" w:rsidP="00972F9F">
      <w:pPr>
        <w:pBdr>
          <w:top w:val="nil"/>
          <w:left w:val="nil"/>
          <w:bottom w:val="nil"/>
          <w:right w:val="nil"/>
          <w:between w:val="nil"/>
        </w:pBdr>
        <w:ind w:firstLine="709"/>
        <w:jc w:val="center"/>
        <w:rPr>
          <w:b/>
          <w:sz w:val="28"/>
          <w:szCs w:val="28"/>
        </w:rPr>
      </w:pPr>
      <w:r w:rsidRPr="00972F9F">
        <w:rPr>
          <w:b/>
          <w:sz w:val="28"/>
          <w:szCs w:val="28"/>
        </w:rPr>
        <w:t>Робота з обдарованими учнями</w:t>
      </w:r>
    </w:p>
    <w:p w:rsidR="00CE4684" w:rsidRPr="00972F9F" w:rsidRDefault="00000000" w:rsidP="00972F9F">
      <w:pPr>
        <w:jc w:val="center"/>
        <w:rPr>
          <w:b/>
          <w:sz w:val="28"/>
          <w:szCs w:val="28"/>
        </w:rPr>
      </w:pPr>
      <w:r w:rsidRPr="00972F9F">
        <w:rPr>
          <w:b/>
          <w:sz w:val="28"/>
          <w:szCs w:val="28"/>
        </w:rPr>
        <w:t>Досягнення учнів опорного ліцею с. Зимне</w:t>
      </w:r>
    </w:p>
    <w:p w:rsidR="00CE4684" w:rsidRPr="00972F9F" w:rsidRDefault="00000000" w:rsidP="00972F9F">
      <w:pPr>
        <w:jc w:val="center"/>
        <w:rPr>
          <w:b/>
          <w:sz w:val="28"/>
          <w:szCs w:val="28"/>
        </w:rPr>
      </w:pPr>
      <w:r w:rsidRPr="00972F9F">
        <w:rPr>
          <w:b/>
          <w:sz w:val="28"/>
          <w:szCs w:val="28"/>
        </w:rPr>
        <w:t>у конкурсах та Всеукраїнських учнівських олімпіадах</w:t>
      </w:r>
    </w:p>
    <w:p w:rsidR="00CE4684" w:rsidRPr="00972F9F" w:rsidRDefault="00CE4684" w:rsidP="00972F9F">
      <w:pPr>
        <w:jc w:val="center"/>
        <w:rPr>
          <w:b/>
          <w:sz w:val="28"/>
          <w:szCs w:val="28"/>
        </w:rPr>
      </w:pPr>
    </w:p>
    <w:tbl>
      <w:tblPr>
        <w:tblStyle w:val="a5"/>
        <w:tblW w:w="98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5"/>
        <w:gridCol w:w="1740"/>
        <w:gridCol w:w="1095"/>
        <w:gridCol w:w="3810"/>
        <w:gridCol w:w="960"/>
        <w:gridCol w:w="1725"/>
      </w:tblGrid>
      <w:tr w:rsidR="00CE4684" w:rsidTr="00972F9F">
        <w:trPr>
          <w:trHeight w:val="20"/>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4684" w:rsidRDefault="00000000" w:rsidP="00972F9F">
            <w:pPr>
              <w:jc w:val="center"/>
              <w:rPr>
                <w:b/>
                <w:sz w:val="18"/>
                <w:szCs w:val="18"/>
              </w:rPr>
            </w:pPr>
            <w:r>
              <w:rPr>
                <w:b/>
                <w:sz w:val="18"/>
                <w:szCs w:val="18"/>
              </w:rPr>
              <w:t>№, з/п</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E4684" w:rsidRDefault="00000000" w:rsidP="00972F9F">
            <w:pPr>
              <w:jc w:val="center"/>
              <w:rPr>
                <w:b/>
                <w:sz w:val="18"/>
                <w:szCs w:val="18"/>
              </w:rPr>
            </w:pPr>
            <w:r>
              <w:rPr>
                <w:b/>
                <w:sz w:val="18"/>
                <w:szCs w:val="18"/>
              </w:rPr>
              <w:t>Учасники</w:t>
            </w:r>
          </w:p>
        </w:tc>
        <w:tc>
          <w:tcPr>
            <w:tcW w:w="1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E4684" w:rsidRDefault="00000000" w:rsidP="00972F9F">
            <w:pPr>
              <w:jc w:val="center"/>
              <w:rPr>
                <w:b/>
                <w:sz w:val="18"/>
                <w:szCs w:val="18"/>
              </w:rPr>
            </w:pPr>
            <w:r>
              <w:rPr>
                <w:b/>
                <w:sz w:val="18"/>
                <w:szCs w:val="18"/>
              </w:rPr>
              <w:t>Місце</w:t>
            </w:r>
          </w:p>
        </w:tc>
        <w:tc>
          <w:tcPr>
            <w:tcW w:w="3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E4684" w:rsidRDefault="00000000" w:rsidP="00972F9F">
            <w:pPr>
              <w:jc w:val="center"/>
              <w:rPr>
                <w:b/>
                <w:sz w:val="18"/>
                <w:szCs w:val="18"/>
              </w:rPr>
            </w:pPr>
            <w:r>
              <w:rPr>
                <w:b/>
                <w:sz w:val="18"/>
                <w:szCs w:val="18"/>
              </w:rPr>
              <w:t>Назва предмету</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E4684" w:rsidRDefault="00000000" w:rsidP="00972F9F">
            <w:pPr>
              <w:jc w:val="center"/>
              <w:rPr>
                <w:b/>
                <w:sz w:val="18"/>
                <w:szCs w:val="18"/>
              </w:rPr>
            </w:pPr>
            <w:r>
              <w:rPr>
                <w:b/>
                <w:sz w:val="18"/>
                <w:szCs w:val="18"/>
              </w:rPr>
              <w:t>Клас</w:t>
            </w:r>
          </w:p>
        </w:tc>
        <w:tc>
          <w:tcPr>
            <w:tcW w:w="1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E4684" w:rsidRDefault="00000000" w:rsidP="00972F9F">
            <w:pPr>
              <w:jc w:val="center"/>
              <w:rPr>
                <w:b/>
                <w:sz w:val="18"/>
                <w:szCs w:val="18"/>
              </w:rPr>
            </w:pPr>
            <w:r>
              <w:rPr>
                <w:b/>
                <w:sz w:val="18"/>
                <w:szCs w:val="18"/>
              </w:rPr>
              <w:t>Вчитель</w:t>
            </w:r>
          </w:p>
        </w:tc>
      </w:tr>
      <w:tr w:rsidR="00CE4684" w:rsidTr="00972F9F">
        <w:trPr>
          <w:trHeight w:val="20"/>
        </w:trPr>
        <w:tc>
          <w:tcPr>
            <w:tcW w:w="982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b/>
                <w:sz w:val="18"/>
                <w:szCs w:val="18"/>
              </w:rPr>
            </w:pPr>
            <w:r>
              <w:rPr>
                <w:b/>
                <w:sz w:val="18"/>
                <w:szCs w:val="18"/>
              </w:rPr>
              <w:t>Районні конкурси</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w:t>
            </w:r>
            <w:r>
              <w:rPr>
                <w:sz w:val="14"/>
                <w:szCs w:val="14"/>
              </w:rPr>
              <w:t xml:space="preserve">   </w:t>
            </w:r>
            <w:r>
              <w:rPr>
                <w:sz w:val="18"/>
                <w:szCs w:val="18"/>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 етап ХХІІІ Міжнародного конкурсу з української мови імені Петра Яцика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5В</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Горбунова Н. Є.</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2.</w:t>
            </w:r>
            <w:r>
              <w:rPr>
                <w:sz w:val="14"/>
                <w:szCs w:val="14"/>
              </w:rPr>
              <w:t xml:space="preserve">   </w:t>
            </w:r>
            <w:r>
              <w:rPr>
                <w:sz w:val="18"/>
                <w:szCs w:val="18"/>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Дарина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 етап ХХІІІ Міжнародного конкурсу з української мови імені Петра Яцика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Горбунова Н. Є.</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3.</w:t>
            </w:r>
            <w:r>
              <w:rPr>
                <w:sz w:val="14"/>
                <w:szCs w:val="14"/>
              </w:rPr>
              <w:t xml:space="preserve">   </w:t>
            </w:r>
            <w:r>
              <w:rPr>
                <w:sz w:val="18"/>
                <w:szCs w:val="18"/>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Горбунова Яна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 етап ХХІІІ Міжнародного конкурсу з української мови імені Петра Яцика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10А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Дружук С.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4.</w:t>
            </w:r>
            <w:r>
              <w:rPr>
                <w:sz w:val="14"/>
                <w:szCs w:val="14"/>
              </w:rPr>
              <w:t xml:space="preserve">   </w:t>
            </w:r>
            <w:r>
              <w:rPr>
                <w:sz w:val="18"/>
                <w:szCs w:val="18"/>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Сердюк Анна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 етап ХХІІІ Міжнародного конкурсу з української мови імені Петра Яцика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3А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Каледіна Л. Б.</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5.</w:t>
            </w:r>
            <w:r>
              <w:rPr>
                <w:sz w:val="14"/>
                <w:szCs w:val="14"/>
              </w:rPr>
              <w:t xml:space="preserve">   </w:t>
            </w:r>
            <w:r>
              <w:rPr>
                <w:sz w:val="18"/>
                <w:szCs w:val="18"/>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Засадко Станіслав</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 етап ХХІІІ Міжнародного конкурсу з української мови імені Петра Яцика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3В</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Болотюк В.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6.</w:t>
            </w:r>
            <w:r>
              <w:rPr>
                <w:sz w:val="14"/>
                <w:szCs w:val="14"/>
              </w:rPr>
              <w:t xml:space="preserve">   </w:t>
            </w:r>
            <w:r>
              <w:rPr>
                <w:sz w:val="18"/>
                <w:szCs w:val="18"/>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Хацер Вікторія</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 етап ХХІІІ Міжнародного конкурсу з української мови імені Петра Яцика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4А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Андрощук Л. В.</w:t>
            </w:r>
          </w:p>
        </w:tc>
      </w:tr>
      <w:tr w:rsidR="00CE4684" w:rsidTr="00972F9F">
        <w:trPr>
          <w:trHeight w:val="20"/>
        </w:trPr>
        <w:tc>
          <w:tcPr>
            <w:tcW w:w="982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b/>
                <w:sz w:val="18"/>
                <w:szCs w:val="18"/>
              </w:rPr>
            </w:pPr>
            <w:r>
              <w:rPr>
                <w:b/>
                <w:sz w:val="18"/>
                <w:szCs w:val="18"/>
              </w:rPr>
              <w:t>Всеукраїнські конкурси</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lastRenderedPageBreak/>
              <w:t>7.</w:t>
            </w:r>
            <w:r>
              <w:rPr>
                <w:sz w:val="14"/>
                <w:szCs w:val="14"/>
              </w:rPr>
              <w:t xml:space="preserve">   </w:t>
            </w:r>
            <w:r>
              <w:rPr>
                <w:sz w:val="18"/>
                <w:szCs w:val="18"/>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ІV етап ХХІІІ Міжнародного конкурсу з української мови імені Петра Яцика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5В</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Горбунова Н. Є.</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w:t>
            </w:r>
            <w:r>
              <w:rPr>
                <w:sz w:val="14"/>
                <w:szCs w:val="14"/>
              </w:rPr>
              <w:t xml:space="preserve">   </w:t>
            </w:r>
            <w:r>
              <w:rPr>
                <w:sz w:val="18"/>
                <w:szCs w:val="18"/>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Учні 8 класу</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учасники</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Всеукраїнський проєкт "Мішечок"</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9.</w:t>
            </w:r>
            <w:r>
              <w:rPr>
                <w:sz w:val="14"/>
                <w:szCs w:val="14"/>
              </w:rPr>
              <w:t xml:space="preserve">   </w:t>
            </w:r>
            <w:r>
              <w:rPr>
                <w:sz w:val="18"/>
                <w:szCs w:val="18"/>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Дарина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 та Приз глядацьких симпатій</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"РІЗДВЯНА УКРАЇНА", номінація "Література"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10.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Дарина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"РІЗДВЯНА УКРАЇНА"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11.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Кротач Марія</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"РІЗДВЯНА УКРАЇНА", номінація "Фотомистецтво"</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12.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Сівак Надія</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Всеукраїнський творчий  конкурс «День Святого Миколая»</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4А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Литвинчук В. Є.</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13.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Дарина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 Приз глядацьких симпатій</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"Новорічні дива" номінація "Авторська поезія"</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14.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Дарина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 Приз глядацьких симпатій</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"Козацькому роду нема переводу"</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15.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Кротач Марія</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GoGlobal "Art of Resilience"</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16.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Дарина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Фестиваль вшанування воїнів України "Розстріляна молодість", номінація "Авторська поезія"</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17.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Учні 3А та 3Д класів</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учасники</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"Абетка харчування"</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3А, 3Д</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Каледіна Л. Б., Хацер О.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18.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Учні 3А класу</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Диплом І ст. – 8 уч., Диплом ІІ ст. – 1 уч., учасник – 1 уч.</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Всеукраїнський конкурс "Подорож на Південний полюс" від проекту "На урок"</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3А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Каледіна Л. Б.</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19.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Учні 8А та 9А класів</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учасники</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проєктів "Країна взаємнокрасивих людей" GoGlobal</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 9А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20.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Учні 1А класу</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Міжнародний урок доброти "Happy paw"</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Сукач Л. В., Жаловага Г.В.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21.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Учні 1-4 класів</w:t>
            </w:r>
          </w:p>
          <w:p w:rsidR="00CE4684" w:rsidRDefault="00000000" w:rsidP="00972F9F">
            <w:pPr>
              <w:jc w:val="center"/>
              <w:rPr>
                <w:sz w:val="18"/>
                <w:szCs w:val="18"/>
              </w:rPr>
            </w:pPr>
            <w:r>
              <w:rPr>
                <w:sz w:val="18"/>
                <w:szCs w:val="18"/>
              </w:rPr>
              <w:t>(колаж із робіт)</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учасники</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"Україна- країна незламних" конкурс малюнків</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1-4</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22.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Сівак Ольга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GoGlobal "Art of Resilience"</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23.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Мороз Давид</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GoGlobal "Art of Resilience"</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24.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Степанюк Анастасія</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Лауреат</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проєктів "Створи найбезпечнішу школу мрії в Minecraft!"</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7А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Степанюк Ю. Ю.</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25.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Каледіна Анастасія</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Лауреат</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проєктів "Створи найбезпечнішу школу мрії в Minecraft!"</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7А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Степанюк Ю. Ю.</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26.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Сівак Ольга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Лауреат</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проєктів "Створи найбезпечнішу школу мрії в Minecraft!"</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Степанюк Ю. Ю.</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27.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Максименко Дмитро, 11клас</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Всеукраїнський біологічний форум учнівської та студентської молоді "Дотик природи"</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11А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Подзізей Б.А.</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28.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Учні 1А класу</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Диплом І ст. - 2 учні</w:t>
            </w:r>
          </w:p>
          <w:p w:rsidR="00CE4684" w:rsidRDefault="00000000" w:rsidP="00972F9F">
            <w:pPr>
              <w:jc w:val="center"/>
              <w:rPr>
                <w:sz w:val="18"/>
                <w:szCs w:val="18"/>
              </w:rPr>
            </w:pPr>
            <w:r>
              <w:rPr>
                <w:sz w:val="18"/>
                <w:szCs w:val="18"/>
              </w:rPr>
              <w:t>Диплом ІІ ст. - 2 учні</w:t>
            </w:r>
          </w:p>
          <w:p w:rsidR="00CE4684" w:rsidRDefault="00000000" w:rsidP="00972F9F">
            <w:pPr>
              <w:jc w:val="center"/>
              <w:rPr>
                <w:sz w:val="18"/>
                <w:szCs w:val="18"/>
              </w:rPr>
            </w:pPr>
            <w:r>
              <w:rPr>
                <w:sz w:val="18"/>
                <w:szCs w:val="18"/>
              </w:rPr>
              <w:lastRenderedPageBreak/>
              <w:t>Диплом ІІІ ст. - 2 учні</w:t>
            </w:r>
          </w:p>
          <w:p w:rsidR="00CE4684" w:rsidRDefault="00000000" w:rsidP="00972F9F">
            <w:pPr>
              <w:jc w:val="center"/>
              <w:rPr>
                <w:sz w:val="18"/>
                <w:szCs w:val="18"/>
              </w:rPr>
            </w:pPr>
            <w:r>
              <w:rPr>
                <w:sz w:val="18"/>
                <w:szCs w:val="18"/>
              </w:rPr>
              <w:t>Сертифікат - 6 учнів</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lastRenderedPageBreak/>
              <w:t>Всеукраїнський конкурс "Ми з України" від проекту "На урок"</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Сукач Л.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29.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Учні 1А класу</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Диплом І ст. - 1 учень</w:t>
            </w:r>
          </w:p>
          <w:p w:rsidR="00CE4684" w:rsidRDefault="00000000" w:rsidP="00972F9F">
            <w:pPr>
              <w:jc w:val="center"/>
              <w:rPr>
                <w:sz w:val="18"/>
                <w:szCs w:val="18"/>
              </w:rPr>
            </w:pPr>
            <w:r>
              <w:rPr>
                <w:sz w:val="18"/>
                <w:szCs w:val="18"/>
              </w:rPr>
              <w:t>Диплом ІІ ст. - 1 учень</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Всеукраїнський конкурс "День Європи в Україні" від проекту "На урок"</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Сукач Л.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30.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Учні 1А класу</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Диплом ІІ ст. - 2 учні</w:t>
            </w:r>
          </w:p>
          <w:p w:rsidR="00CE4684" w:rsidRDefault="00000000" w:rsidP="00972F9F">
            <w:pPr>
              <w:jc w:val="center"/>
              <w:rPr>
                <w:sz w:val="18"/>
                <w:szCs w:val="18"/>
              </w:rPr>
            </w:pPr>
            <w:r>
              <w:rPr>
                <w:sz w:val="18"/>
                <w:szCs w:val="18"/>
              </w:rPr>
              <w:t>Диплом ІІІ ст. - 1 учень</w:t>
            </w:r>
          </w:p>
          <w:p w:rsidR="00CE4684" w:rsidRDefault="00000000" w:rsidP="00972F9F">
            <w:pPr>
              <w:jc w:val="center"/>
              <w:rPr>
                <w:sz w:val="18"/>
                <w:szCs w:val="18"/>
              </w:rPr>
            </w:pPr>
            <w:r>
              <w:rPr>
                <w:sz w:val="18"/>
                <w:szCs w:val="18"/>
              </w:rPr>
              <w:t>Сертифікат - 2 учні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Всеукраїнський конкурс "У пошуках скарбів" від проекту "На урок"</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Сукач Л.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31.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Учні 1А класу</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Диплом І ст. - 13 учнів</w:t>
            </w:r>
          </w:p>
          <w:p w:rsidR="00CE4684" w:rsidRDefault="00000000" w:rsidP="00972F9F">
            <w:pPr>
              <w:jc w:val="center"/>
              <w:rPr>
                <w:sz w:val="18"/>
                <w:szCs w:val="18"/>
              </w:rPr>
            </w:pPr>
            <w:r>
              <w:rPr>
                <w:sz w:val="18"/>
                <w:szCs w:val="18"/>
              </w:rPr>
              <w:t>Диплом ІІ ст. - 1 учень</w:t>
            </w:r>
          </w:p>
          <w:p w:rsidR="00CE4684" w:rsidRDefault="00000000" w:rsidP="00972F9F">
            <w:pPr>
              <w:jc w:val="center"/>
              <w:rPr>
                <w:sz w:val="18"/>
                <w:szCs w:val="18"/>
              </w:rPr>
            </w:pPr>
            <w:r>
              <w:rPr>
                <w:sz w:val="18"/>
                <w:szCs w:val="18"/>
              </w:rPr>
              <w:t>Сертифікат - 1 учень</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Всеукраїнський конкурс "Зимові свята в традиціях нашого народу" від проекту "На урок"</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Сукач Л.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32.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Хор «Дзвіночки», учні 3-4 класів</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учасники</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Всеукраїнський онлайн конкурс мистецтв «Колядочка»</w:t>
            </w:r>
          </w:p>
          <w:p w:rsidR="00CE4684" w:rsidRDefault="00000000" w:rsidP="00972F9F">
            <w:pPr>
              <w:jc w:val="center"/>
              <w:rPr>
                <w:sz w:val="18"/>
                <w:szCs w:val="18"/>
              </w:rPr>
            </w:pPr>
            <w:r>
              <w:rPr>
                <w:sz w:val="18"/>
                <w:szCs w:val="18"/>
              </w:rPr>
              <w:t>Твір «Різдвяне українське диво»</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3-4 класи</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Стойка О. О.</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33.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ІV етап ХХІІІ Міжнародного конкурсу з української мови імені Петра Яцика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5В</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Горбунова Н. Є.</w:t>
            </w:r>
          </w:p>
        </w:tc>
      </w:tr>
      <w:tr w:rsidR="00CE4684" w:rsidTr="00972F9F">
        <w:trPr>
          <w:trHeight w:val="20"/>
        </w:trPr>
        <w:tc>
          <w:tcPr>
            <w:tcW w:w="982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b/>
                <w:sz w:val="18"/>
                <w:szCs w:val="18"/>
              </w:rPr>
            </w:pPr>
            <w:r>
              <w:rPr>
                <w:b/>
                <w:sz w:val="18"/>
                <w:szCs w:val="18"/>
              </w:rPr>
              <w:t>Міжнародні конкурси</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34.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Чемко Ангеліна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Лауреат І премії</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Двотуровий міжнародний багатожанровий дистанційний фестиваль - конкурс мистецтв “Christmas star 2023 “</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4А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Андрощук Л. В.</w:t>
            </w:r>
          </w:p>
        </w:tc>
      </w:tr>
      <w:tr w:rsidR="00CE4684" w:rsidTr="00972F9F">
        <w:trPr>
          <w:trHeight w:val="20"/>
        </w:trPr>
        <w:tc>
          <w:tcPr>
            <w:tcW w:w="982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b/>
                <w:sz w:val="18"/>
                <w:szCs w:val="18"/>
              </w:rPr>
            </w:pPr>
            <w:r>
              <w:rPr>
                <w:b/>
                <w:sz w:val="18"/>
                <w:szCs w:val="18"/>
              </w:rPr>
              <w:t>Обласні конкурси та турніри</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35.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 етап ХХІІІ Міжнародного конкурсу з української мови імені Петра Яцика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5В</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Горбунова Н. Є.</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36.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Горбунова Яна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 етап ХХІІІ Міжнародного конкурсу з української мови імені Петра Яцика</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10А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Дружук С.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37.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 </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 </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 </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 </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38.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Максименко Дмитро</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Обласний (відбірковий) етап ІІ Всеукраїнського конкурсу «Олімпіада геніїв України» (GENIUS Olympiad Ukraine)</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11</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Подзізей Б. А.</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39.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Дарина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Обласний конкурс учнівських проєктів Волинської обласної МАН«Добрий день! МИ з Волині!»</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40.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Кротач Марія</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Лауреат</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Обласний конкурс учнівських проєктів Волинської обласної МАН «Добрий день! МИ з Волині!»</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41.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Горбунова Яна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Обласний конкурс учнівських проєктів Волинської обласної МАН«Добрий день! МИ з Волині!»</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10А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Горбунова Н. Є.</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lastRenderedPageBreak/>
              <w:t xml:space="preserve">42.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Фостик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різдвяно-новорічної атрибутики "Святвечір"</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7А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43.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Сівак Надія</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Конкурс "Новорічна композиція"</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4А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Андрощук Л.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44.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Дарина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Всеукраїнський конкурс учнівської творчості «Об’єднаймося ж, брати мої…»</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Горбунова Н. Є.</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44</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Дарина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Обласний конкурс поезії «Слово нації»</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45</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Дарина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Обласний конкурс поезії «Слово нації»</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46</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Сівак Ольга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Обласний конкурс поезії «Слово нації»</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47</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Католик Дарина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Діти за безпечне майбутнє</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Жаловага Г.В.</w:t>
            </w:r>
          </w:p>
        </w:tc>
      </w:tr>
      <w:tr w:rsidR="00CE4684" w:rsidTr="00972F9F">
        <w:trPr>
          <w:trHeight w:val="20"/>
        </w:trPr>
        <w:tc>
          <w:tcPr>
            <w:tcW w:w="982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b/>
                <w:sz w:val="18"/>
                <w:szCs w:val="18"/>
              </w:rPr>
            </w:pPr>
            <w:r>
              <w:rPr>
                <w:b/>
                <w:sz w:val="18"/>
                <w:szCs w:val="18"/>
              </w:rPr>
              <w:t>І етап (шкільний) Всеукраїнського конкурсу-захисту науково-дослідницьких робіт слухачів наукових товариств Волинського відділення Малої академії наук України</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 </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 </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 </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 </w:t>
            </w:r>
          </w:p>
        </w:tc>
      </w:tr>
      <w:tr w:rsidR="00CE4684" w:rsidTr="00972F9F">
        <w:trPr>
          <w:trHeight w:val="20"/>
        </w:trPr>
        <w:tc>
          <w:tcPr>
            <w:tcW w:w="982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b/>
                <w:sz w:val="18"/>
                <w:szCs w:val="18"/>
              </w:rPr>
            </w:pPr>
            <w:r>
              <w:rPr>
                <w:b/>
                <w:sz w:val="18"/>
                <w:szCs w:val="18"/>
              </w:rPr>
              <w:t>Обласний ІІ етап Всеукраїнського конкурсу-захисту науково-дослідницьких робіт слухачів наукових товариств Волинського відділення Малої академії наук України</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45.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Максименко Дмитро Ігорович</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Шкільна секція МАН</w:t>
            </w:r>
          </w:p>
          <w:p w:rsidR="00CE4684" w:rsidRDefault="00000000" w:rsidP="00972F9F">
            <w:pPr>
              <w:jc w:val="center"/>
              <w:rPr>
                <w:sz w:val="18"/>
                <w:szCs w:val="18"/>
              </w:rPr>
            </w:pPr>
            <w:r>
              <w:rPr>
                <w:sz w:val="18"/>
                <w:szCs w:val="18"/>
              </w:rPr>
              <w:t>Відділення: екології та аграрних наук; секція: охорона довкілля та раціональне природокористування</w:t>
            </w:r>
          </w:p>
          <w:p w:rsidR="00CE4684" w:rsidRDefault="00000000" w:rsidP="00972F9F">
            <w:pPr>
              <w:jc w:val="center"/>
              <w:rPr>
                <w:sz w:val="18"/>
                <w:szCs w:val="18"/>
              </w:rPr>
            </w:pPr>
            <w:r>
              <w:rPr>
                <w:sz w:val="18"/>
                <w:szCs w:val="18"/>
              </w:rPr>
              <w:t>Тема «Перспективи та ризики інтродукції Павловнії повстяної на території с. Зимне Володимирського району»</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11А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Подзізей Б. А.</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46.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Козак Ганна Петрівна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учасник</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Шкільна секція МАН</w:t>
            </w:r>
          </w:p>
          <w:p w:rsidR="00CE4684" w:rsidRDefault="00000000" w:rsidP="00972F9F">
            <w:pPr>
              <w:jc w:val="center"/>
              <w:rPr>
                <w:sz w:val="18"/>
                <w:szCs w:val="18"/>
              </w:rPr>
            </w:pPr>
            <w:r>
              <w:rPr>
                <w:sz w:val="18"/>
                <w:szCs w:val="18"/>
              </w:rPr>
              <w:t>Відділення: мовознавства, секція: українська мова</w:t>
            </w:r>
          </w:p>
          <w:p w:rsidR="00CE4684" w:rsidRDefault="00000000" w:rsidP="00972F9F">
            <w:pPr>
              <w:jc w:val="center"/>
              <w:rPr>
                <w:sz w:val="18"/>
                <w:szCs w:val="18"/>
              </w:rPr>
            </w:pPr>
            <w:r>
              <w:rPr>
                <w:sz w:val="18"/>
                <w:szCs w:val="18"/>
              </w:rPr>
              <w:t>Тема «Деякі особливості говірок Володимирського ареалу»</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10А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Дружук І. М.</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47.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Білюк Христина Олександрівна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Обласна секція МАН</w:t>
            </w:r>
          </w:p>
          <w:p w:rsidR="00CE4684" w:rsidRDefault="00000000" w:rsidP="00972F9F">
            <w:pPr>
              <w:jc w:val="center"/>
              <w:rPr>
                <w:sz w:val="18"/>
                <w:szCs w:val="18"/>
              </w:rPr>
            </w:pPr>
            <w:r>
              <w:rPr>
                <w:sz w:val="18"/>
                <w:szCs w:val="18"/>
              </w:rPr>
              <w:t>Відділення: екології та аграрних наук; секція: екологія</w:t>
            </w:r>
          </w:p>
          <w:p w:rsidR="00CE4684" w:rsidRDefault="00000000" w:rsidP="00972F9F">
            <w:pPr>
              <w:jc w:val="center"/>
              <w:rPr>
                <w:sz w:val="18"/>
                <w:szCs w:val="18"/>
              </w:rPr>
            </w:pPr>
            <w:r>
              <w:rPr>
                <w:sz w:val="18"/>
                <w:szCs w:val="18"/>
              </w:rPr>
              <w:t>Тема «Фітоінвазія портулаку городнього на території м. Володимира та околиць»</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11А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Подзізей Б. А.</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48.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Дорош Христина Володимирівна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Обласна секція МАН</w:t>
            </w:r>
          </w:p>
          <w:p w:rsidR="00CE4684" w:rsidRDefault="00000000" w:rsidP="00972F9F">
            <w:pPr>
              <w:jc w:val="center"/>
              <w:rPr>
                <w:sz w:val="18"/>
                <w:szCs w:val="18"/>
              </w:rPr>
            </w:pPr>
            <w:r>
              <w:rPr>
                <w:sz w:val="18"/>
                <w:szCs w:val="18"/>
              </w:rPr>
              <w:t>Відділення: хімії та біології; секція: технологія виробництва продуктів тваринництва та ветеринарна медицина</w:t>
            </w:r>
          </w:p>
          <w:p w:rsidR="00CE4684" w:rsidRDefault="00000000" w:rsidP="00972F9F">
            <w:pPr>
              <w:jc w:val="center"/>
              <w:rPr>
                <w:sz w:val="18"/>
                <w:szCs w:val="18"/>
              </w:rPr>
            </w:pPr>
            <w:r>
              <w:rPr>
                <w:sz w:val="18"/>
                <w:szCs w:val="18"/>
              </w:rPr>
              <w:t>Тема «Динаміка чисельності та ветеринарний стан поголів’я ВРХ в межах Зимненської територіальної громади»</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10А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Подзізей Б. А.</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49.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Місюк Владислава Олександрівна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Обласна секція МАН</w:t>
            </w:r>
          </w:p>
          <w:p w:rsidR="00CE4684" w:rsidRDefault="00000000" w:rsidP="00972F9F">
            <w:pPr>
              <w:jc w:val="center"/>
              <w:rPr>
                <w:sz w:val="18"/>
                <w:szCs w:val="18"/>
              </w:rPr>
            </w:pPr>
            <w:r>
              <w:rPr>
                <w:sz w:val="18"/>
                <w:szCs w:val="18"/>
              </w:rPr>
              <w:t>Відділення: хімії та біології; секція: технологія виробництва продуктів тваринництва та ветеринарна медицина</w:t>
            </w:r>
          </w:p>
          <w:p w:rsidR="00CE4684" w:rsidRDefault="00000000" w:rsidP="00972F9F">
            <w:pPr>
              <w:jc w:val="center"/>
              <w:rPr>
                <w:sz w:val="18"/>
                <w:szCs w:val="18"/>
              </w:rPr>
            </w:pPr>
            <w:r>
              <w:rPr>
                <w:sz w:val="18"/>
                <w:szCs w:val="18"/>
              </w:rPr>
              <w:t>Тема «Кролівництво в індивідуальних господарствах жителів Зимненської територіальної громади»</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10А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Подзізей Б. А.</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50.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Савчук Богдан Михайлович</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Обласна секція МАН</w:t>
            </w:r>
          </w:p>
          <w:p w:rsidR="00CE4684" w:rsidRDefault="00000000" w:rsidP="00972F9F">
            <w:pPr>
              <w:jc w:val="center"/>
              <w:rPr>
                <w:sz w:val="18"/>
                <w:szCs w:val="18"/>
              </w:rPr>
            </w:pPr>
            <w:r>
              <w:rPr>
                <w:sz w:val="18"/>
                <w:szCs w:val="18"/>
              </w:rPr>
              <w:t>Відділення: екології та аграрних наук; секція: екологія</w:t>
            </w:r>
          </w:p>
          <w:p w:rsidR="00CE4684" w:rsidRDefault="00000000" w:rsidP="00972F9F">
            <w:pPr>
              <w:jc w:val="center"/>
              <w:rPr>
                <w:sz w:val="18"/>
                <w:szCs w:val="18"/>
              </w:rPr>
            </w:pPr>
            <w:r>
              <w:rPr>
                <w:sz w:val="18"/>
                <w:szCs w:val="18"/>
              </w:rPr>
              <w:t>Тема «Бездоглядні пси на території населених пунктів Зимненської територіальної громади»</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10А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Подзізей Б. А.</w:t>
            </w:r>
          </w:p>
        </w:tc>
      </w:tr>
      <w:tr w:rsidR="00CE4684" w:rsidTr="00972F9F">
        <w:trPr>
          <w:trHeight w:val="20"/>
        </w:trPr>
        <w:tc>
          <w:tcPr>
            <w:tcW w:w="982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b/>
                <w:sz w:val="18"/>
                <w:szCs w:val="18"/>
              </w:rPr>
            </w:pPr>
            <w:r>
              <w:rPr>
                <w:b/>
                <w:sz w:val="18"/>
                <w:szCs w:val="18"/>
              </w:rPr>
              <w:t>Спортивні досягнення</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lastRenderedPageBreak/>
              <w:t xml:space="preserve">51.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Гус Дмитро</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Відкритий турнір з легкої атлетики «Княжий град» м. Володимир (стрибки у довжину)</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9А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52.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Фостик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Відкритий турнір з легкої атлетики «Княжий град» м. Володимир (біг 100 м)</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7А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53.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Фостик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Відкритий турнір з легкої атлетики «Княжий град» м. Володимир (біг 400 м)</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7А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54.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Фостик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Відкритий турнір з легкої атлетики «Княжий град» м. Володимир (стрибки у довжину)</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7А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55.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Пуц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Відкритий турнір з легкої атлетики «Княжий град» м. Володимир (біг 100 м)</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8В</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56.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Пуц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Відкритий турнір з легкої атлетики «Княжий град» м. Володимир (біг 400 м)</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8В</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57.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Пуц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Відкритий турнір з легкої атлетики «Княжий град» м. Володимир (стрибки у довжину)</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8В</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58.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Зімич Михайло</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Відкритий турнір з легкої атлетики «Княжий град» м. Володимир (біг 100 м)</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9А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59.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Зімич Михайло</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Відкритий турнір з легкої атлетики «Княжий град» м. Володимир (біг 400 м)</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9А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60.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Зімич Михайло</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Відкритий турнір з легкої атлетики «Княжий град» м. Володимир (стрибки у довжину)</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9А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61.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Зімич Михайло</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Осінній Всеукраїнський турнір з легкої атлетики м. Нововолинськ (біг 300 м)</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9А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62.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Пуц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Осінній Всеукраїнський турнір з легкої атлетики м. Нововолинськ (біг 60 м)</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8В</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63.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Фостик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Осінній Всеукраїнський турнір з легкої атлетики м. Нововолинськ (біг 60 м)</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7А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64.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Жолоб Ольга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Осінній Всеукраїнський турнір з легкої атлетики м. Нововолинськ (біг 300 м)</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9А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65.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Кліщук Яна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Осінній Всеукраїнський турнір з легкої атлетики м. Нововолинськ (біг 1500 м)</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10А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66.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Команда у складі: 9А - Католик Ірина, Оніщук Ольга, Жолоб Ольга; 8В – Давидюк Валентина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Районні змагання з баскетболу (Дівчата 3х3)</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8-9 кл</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67.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Команда у складі: Гус Дмитро, Ткачук Роман, Зімич Михайло, Сорочук Роман</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ІІІ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Районні змагання з баскетболу (Хлопці 3х3)</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9А</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r w:rsidR="00CE4684" w:rsidTr="00972F9F">
        <w:trPr>
          <w:trHeight w:val="2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68. </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 xml:space="preserve">Команда у складі: Сорочук денис, Гудик Роман, Гордіюк Олег, Юзепчук Павло, Савчук Дмитро, Шалюта Катерина, Панасюк Олена, Пилипюк Христина, Грушаник Ілона, </w:t>
            </w:r>
            <w:r>
              <w:rPr>
                <w:sz w:val="18"/>
                <w:szCs w:val="18"/>
              </w:rPr>
              <w:lastRenderedPageBreak/>
              <w:t>Кондратюк Олександра</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lastRenderedPageBreak/>
              <w:t>І</w:t>
            </w:r>
          </w:p>
        </w:tc>
        <w:tc>
          <w:tcPr>
            <w:tcW w:w="3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Районні змагання «Веселі старти»</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5А, 5В</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4684" w:rsidRDefault="00000000" w:rsidP="00972F9F">
            <w:pPr>
              <w:jc w:val="center"/>
              <w:rPr>
                <w:sz w:val="18"/>
                <w:szCs w:val="18"/>
              </w:rPr>
            </w:pPr>
            <w:r>
              <w:rPr>
                <w:sz w:val="18"/>
                <w:szCs w:val="18"/>
              </w:rPr>
              <w:t>Гаманович П. В.</w:t>
            </w:r>
          </w:p>
        </w:tc>
      </w:tr>
    </w:tbl>
    <w:p w:rsidR="00CE4684" w:rsidRDefault="00000000" w:rsidP="00972F9F">
      <w:pPr>
        <w:jc w:val="both"/>
        <w:rPr>
          <w:sz w:val="24"/>
          <w:szCs w:val="24"/>
        </w:rPr>
      </w:pPr>
      <w:r>
        <w:rPr>
          <w:sz w:val="24"/>
          <w:szCs w:val="24"/>
        </w:rPr>
        <w:t xml:space="preserve"> </w:t>
      </w:r>
    </w:p>
    <w:p w:rsidR="00CE4684" w:rsidRDefault="00CE4684" w:rsidP="00972F9F">
      <w:pPr>
        <w:pBdr>
          <w:top w:val="nil"/>
          <w:left w:val="nil"/>
          <w:bottom w:val="nil"/>
          <w:right w:val="nil"/>
          <w:between w:val="nil"/>
        </w:pBdr>
        <w:ind w:firstLine="709"/>
        <w:jc w:val="both"/>
        <w:rPr>
          <w:sz w:val="28"/>
          <w:szCs w:val="28"/>
        </w:rPr>
      </w:pPr>
    </w:p>
    <w:p w:rsidR="00CE4684" w:rsidRDefault="00000000" w:rsidP="00972F9F">
      <w:pPr>
        <w:pBdr>
          <w:top w:val="nil"/>
          <w:left w:val="nil"/>
          <w:bottom w:val="nil"/>
          <w:right w:val="nil"/>
          <w:between w:val="nil"/>
        </w:pBdr>
        <w:ind w:firstLine="709"/>
        <w:jc w:val="both"/>
        <w:rPr>
          <w:sz w:val="28"/>
          <w:szCs w:val="28"/>
        </w:rPr>
      </w:pPr>
      <w:r>
        <w:rPr>
          <w:b/>
          <w:sz w:val="28"/>
          <w:szCs w:val="28"/>
        </w:rPr>
        <w:br/>
      </w:r>
    </w:p>
    <w:p w:rsidR="00CE4684" w:rsidRDefault="00000000" w:rsidP="00972F9F">
      <w:pPr>
        <w:pBdr>
          <w:top w:val="nil"/>
          <w:left w:val="nil"/>
          <w:bottom w:val="nil"/>
          <w:right w:val="nil"/>
          <w:between w:val="nil"/>
        </w:pBdr>
        <w:ind w:firstLine="709"/>
        <w:jc w:val="center"/>
        <w:rPr>
          <w:sz w:val="28"/>
          <w:szCs w:val="28"/>
        </w:rPr>
      </w:pPr>
      <w:r>
        <w:br w:type="page"/>
      </w:r>
      <w:r>
        <w:rPr>
          <w:b/>
          <w:sz w:val="28"/>
          <w:szCs w:val="28"/>
        </w:rPr>
        <w:lastRenderedPageBreak/>
        <w:t xml:space="preserve">Виховна робота </w:t>
      </w:r>
    </w:p>
    <w:p w:rsidR="00CE4684" w:rsidRDefault="00000000" w:rsidP="00972F9F">
      <w:pPr>
        <w:pBdr>
          <w:top w:val="nil"/>
          <w:left w:val="nil"/>
          <w:bottom w:val="nil"/>
          <w:right w:val="nil"/>
          <w:between w:val="nil"/>
        </w:pBdr>
        <w:ind w:firstLine="709"/>
        <w:jc w:val="both"/>
        <w:rPr>
          <w:sz w:val="28"/>
          <w:szCs w:val="28"/>
        </w:rPr>
      </w:pPr>
      <w:r>
        <w:rPr>
          <w:sz w:val="28"/>
          <w:szCs w:val="28"/>
        </w:rPr>
        <w:t>Виховна робота в опорному ліцеї у 2022-2023 навчальному році здійснювалася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та Програми «Основних орієнтирів виховання учнів 1-11 класів загальноосвітніх навчальних закладів України» (Наказ Міністерства освіти і науки, молоді та спорту України від 31.10.2011 року № 1243).</w:t>
      </w:r>
    </w:p>
    <w:p w:rsidR="00CE4684" w:rsidRDefault="00000000" w:rsidP="00972F9F">
      <w:pPr>
        <w:pBdr>
          <w:top w:val="nil"/>
          <w:left w:val="nil"/>
          <w:bottom w:val="nil"/>
          <w:right w:val="nil"/>
          <w:between w:val="nil"/>
        </w:pBdr>
        <w:shd w:val="clear" w:color="auto" w:fill="FFFFFF"/>
        <w:ind w:firstLine="709"/>
        <w:jc w:val="both"/>
        <w:rPr>
          <w:sz w:val="28"/>
          <w:szCs w:val="28"/>
        </w:rPr>
      </w:pPr>
      <w:r>
        <w:rPr>
          <w:sz w:val="28"/>
          <w:szCs w:val="28"/>
        </w:rPr>
        <w:t>Виховна діяльність здійснювалась у відповідності до наступних ключових напрямів:</w:t>
      </w:r>
    </w:p>
    <w:p w:rsidR="00CE4684" w:rsidRDefault="00000000" w:rsidP="00972F9F">
      <w:pPr>
        <w:numPr>
          <w:ilvl w:val="0"/>
          <w:numId w:val="4"/>
        </w:numPr>
        <w:pBdr>
          <w:top w:val="nil"/>
          <w:left w:val="nil"/>
          <w:bottom w:val="nil"/>
          <w:right w:val="nil"/>
          <w:between w:val="nil"/>
        </w:pBdr>
        <w:ind w:left="0" w:firstLine="709"/>
        <w:jc w:val="both"/>
        <w:rPr>
          <w:sz w:val="28"/>
          <w:szCs w:val="28"/>
        </w:rPr>
      </w:pPr>
      <w:r>
        <w:rPr>
          <w:sz w:val="28"/>
          <w:szCs w:val="28"/>
        </w:rPr>
        <w:t>національно-патріотичне виховання;</w:t>
      </w:r>
    </w:p>
    <w:p w:rsidR="00CE4684" w:rsidRDefault="00000000" w:rsidP="00972F9F">
      <w:pPr>
        <w:numPr>
          <w:ilvl w:val="0"/>
          <w:numId w:val="4"/>
        </w:numPr>
        <w:pBdr>
          <w:top w:val="nil"/>
          <w:left w:val="nil"/>
          <w:bottom w:val="nil"/>
          <w:right w:val="nil"/>
          <w:between w:val="nil"/>
        </w:pBdr>
        <w:ind w:left="0" w:firstLine="709"/>
        <w:jc w:val="both"/>
        <w:rPr>
          <w:sz w:val="28"/>
          <w:szCs w:val="28"/>
        </w:rPr>
      </w:pPr>
      <w:r>
        <w:rPr>
          <w:sz w:val="28"/>
          <w:szCs w:val="28"/>
        </w:rPr>
        <w:t>громадсько-правове виховання;</w:t>
      </w:r>
    </w:p>
    <w:p w:rsidR="00CE4684" w:rsidRDefault="00000000" w:rsidP="00972F9F">
      <w:pPr>
        <w:numPr>
          <w:ilvl w:val="0"/>
          <w:numId w:val="4"/>
        </w:numPr>
        <w:pBdr>
          <w:top w:val="nil"/>
          <w:left w:val="nil"/>
          <w:bottom w:val="nil"/>
          <w:right w:val="nil"/>
          <w:between w:val="nil"/>
        </w:pBdr>
        <w:ind w:left="0" w:firstLine="709"/>
        <w:jc w:val="both"/>
        <w:rPr>
          <w:sz w:val="28"/>
          <w:szCs w:val="28"/>
        </w:rPr>
      </w:pPr>
      <w:r>
        <w:rPr>
          <w:sz w:val="28"/>
          <w:szCs w:val="28"/>
        </w:rPr>
        <w:t>екологічне виховання;</w:t>
      </w:r>
    </w:p>
    <w:p w:rsidR="00CE4684" w:rsidRDefault="00000000" w:rsidP="00972F9F">
      <w:pPr>
        <w:numPr>
          <w:ilvl w:val="0"/>
          <w:numId w:val="4"/>
        </w:numPr>
        <w:pBdr>
          <w:top w:val="nil"/>
          <w:left w:val="nil"/>
          <w:bottom w:val="nil"/>
          <w:right w:val="nil"/>
          <w:between w:val="nil"/>
        </w:pBdr>
        <w:ind w:left="0" w:firstLine="709"/>
        <w:jc w:val="both"/>
        <w:rPr>
          <w:sz w:val="28"/>
          <w:szCs w:val="28"/>
        </w:rPr>
      </w:pPr>
      <w:r>
        <w:rPr>
          <w:sz w:val="28"/>
          <w:szCs w:val="28"/>
        </w:rPr>
        <w:t>художньо-естетичне виховання;</w:t>
      </w:r>
    </w:p>
    <w:p w:rsidR="00CE4684" w:rsidRDefault="00000000" w:rsidP="00972F9F">
      <w:pPr>
        <w:numPr>
          <w:ilvl w:val="0"/>
          <w:numId w:val="4"/>
        </w:numPr>
        <w:pBdr>
          <w:top w:val="nil"/>
          <w:left w:val="nil"/>
          <w:bottom w:val="nil"/>
          <w:right w:val="nil"/>
          <w:between w:val="nil"/>
        </w:pBdr>
        <w:ind w:left="0" w:firstLine="709"/>
        <w:jc w:val="both"/>
        <w:rPr>
          <w:sz w:val="28"/>
          <w:szCs w:val="28"/>
        </w:rPr>
      </w:pPr>
      <w:r>
        <w:rPr>
          <w:sz w:val="28"/>
          <w:szCs w:val="28"/>
        </w:rPr>
        <w:t>родинно-сімейне виховання;</w:t>
      </w:r>
    </w:p>
    <w:p w:rsidR="00CE4684" w:rsidRDefault="00000000" w:rsidP="00972F9F">
      <w:pPr>
        <w:numPr>
          <w:ilvl w:val="0"/>
          <w:numId w:val="4"/>
        </w:numPr>
        <w:pBdr>
          <w:top w:val="nil"/>
          <w:left w:val="nil"/>
          <w:bottom w:val="nil"/>
          <w:right w:val="nil"/>
          <w:between w:val="nil"/>
        </w:pBdr>
        <w:ind w:left="0" w:firstLine="709"/>
        <w:jc w:val="both"/>
        <w:rPr>
          <w:sz w:val="28"/>
          <w:szCs w:val="28"/>
        </w:rPr>
      </w:pPr>
      <w:r>
        <w:rPr>
          <w:sz w:val="28"/>
          <w:szCs w:val="28"/>
        </w:rPr>
        <w:t>моральне виховання;</w:t>
      </w:r>
    </w:p>
    <w:p w:rsidR="00CE4684" w:rsidRDefault="00000000" w:rsidP="00972F9F">
      <w:pPr>
        <w:numPr>
          <w:ilvl w:val="0"/>
          <w:numId w:val="4"/>
        </w:numPr>
        <w:pBdr>
          <w:top w:val="nil"/>
          <w:left w:val="nil"/>
          <w:bottom w:val="nil"/>
          <w:right w:val="nil"/>
          <w:between w:val="nil"/>
        </w:pBdr>
        <w:ind w:left="0" w:firstLine="709"/>
        <w:jc w:val="both"/>
        <w:rPr>
          <w:sz w:val="28"/>
          <w:szCs w:val="28"/>
        </w:rPr>
      </w:pPr>
      <w:r>
        <w:rPr>
          <w:sz w:val="28"/>
          <w:szCs w:val="28"/>
        </w:rPr>
        <w:t>профорієнтаційне виховання;</w:t>
      </w:r>
    </w:p>
    <w:p w:rsidR="00CE4684" w:rsidRDefault="00000000" w:rsidP="00972F9F">
      <w:pPr>
        <w:numPr>
          <w:ilvl w:val="0"/>
          <w:numId w:val="4"/>
        </w:numPr>
        <w:pBdr>
          <w:top w:val="nil"/>
          <w:left w:val="nil"/>
          <w:bottom w:val="nil"/>
          <w:right w:val="nil"/>
          <w:between w:val="nil"/>
        </w:pBdr>
        <w:ind w:left="0" w:firstLine="709"/>
        <w:jc w:val="both"/>
        <w:rPr>
          <w:sz w:val="28"/>
          <w:szCs w:val="28"/>
        </w:rPr>
      </w:pPr>
      <w:r>
        <w:rPr>
          <w:sz w:val="28"/>
          <w:szCs w:val="28"/>
        </w:rPr>
        <w:t>превентивне виховання;</w:t>
      </w:r>
    </w:p>
    <w:p w:rsidR="00CE4684" w:rsidRDefault="00000000" w:rsidP="00972F9F">
      <w:pPr>
        <w:numPr>
          <w:ilvl w:val="0"/>
          <w:numId w:val="4"/>
        </w:numPr>
        <w:pBdr>
          <w:top w:val="nil"/>
          <w:left w:val="nil"/>
          <w:bottom w:val="nil"/>
          <w:right w:val="nil"/>
          <w:between w:val="nil"/>
        </w:pBdr>
        <w:ind w:left="0" w:firstLine="709"/>
        <w:jc w:val="both"/>
        <w:rPr>
          <w:sz w:val="28"/>
          <w:szCs w:val="28"/>
        </w:rPr>
      </w:pPr>
      <w:r>
        <w:rPr>
          <w:sz w:val="28"/>
          <w:szCs w:val="28"/>
        </w:rPr>
        <w:t>формування здорового способу життя;</w:t>
      </w:r>
    </w:p>
    <w:p w:rsidR="00CE4684" w:rsidRDefault="00000000" w:rsidP="00972F9F">
      <w:pPr>
        <w:numPr>
          <w:ilvl w:val="0"/>
          <w:numId w:val="4"/>
        </w:numPr>
        <w:pBdr>
          <w:top w:val="nil"/>
          <w:left w:val="nil"/>
          <w:bottom w:val="nil"/>
          <w:right w:val="nil"/>
          <w:between w:val="nil"/>
        </w:pBdr>
        <w:ind w:left="0" w:firstLine="709"/>
        <w:jc w:val="both"/>
        <w:rPr>
          <w:sz w:val="28"/>
          <w:szCs w:val="28"/>
        </w:rPr>
      </w:pPr>
      <w:r>
        <w:rPr>
          <w:sz w:val="28"/>
          <w:szCs w:val="28"/>
        </w:rPr>
        <w:t>розвиток творчих здібностей.</w:t>
      </w:r>
    </w:p>
    <w:p w:rsidR="00CE4684" w:rsidRDefault="00000000" w:rsidP="00972F9F">
      <w:pPr>
        <w:pBdr>
          <w:top w:val="nil"/>
          <w:left w:val="nil"/>
          <w:bottom w:val="nil"/>
          <w:right w:val="nil"/>
          <w:between w:val="nil"/>
        </w:pBdr>
        <w:shd w:val="clear" w:color="auto" w:fill="FFFFFF"/>
        <w:ind w:firstLine="709"/>
        <w:jc w:val="both"/>
        <w:rPr>
          <w:sz w:val="28"/>
          <w:szCs w:val="28"/>
        </w:rPr>
      </w:pPr>
      <w:r>
        <w:rPr>
          <w:sz w:val="28"/>
          <w:szCs w:val="28"/>
        </w:rPr>
        <w:t>        Серед основних завдань виховної роботи у 2022-2023 навчальному році було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CE4684" w:rsidRDefault="00000000" w:rsidP="00972F9F">
      <w:pPr>
        <w:pBdr>
          <w:top w:val="nil"/>
          <w:left w:val="nil"/>
          <w:bottom w:val="nil"/>
          <w:right w:val="nil"/>
          <w:between w:val="nil"/>
        </w:pBdr>
        <w:shd w:val="clear" w:color="auto" w:fill="FFFFFF"/>
        <w:ind w:firstLine="709"/>
        <w:jc w:val="both"/>
        <w:rPr>
          <w:sz w:val="28"/>
          <w:szCs w:val="28"/>
        </w:rPr>
      </w:pPr>
      <w:r>
        <w:rPr>
          <w:sz w:val="28"/>
          <w:szCs w:val="28"/>
        </w:rPr>
        <w:t xml:space="preserve">Пріоритетом освітньо-виховного процесу закладу  стало створення виховного середовища, яке б сприяло формуванню національно свідомої, духовно багатої, фізично досконалої, соціально адаптованої і високоерудованої особистості школяра. Оформлені куточки державної символіки, де учні мають змогу ознайомитися з державними символами України: Гербом, Прапором, Гімном. Класними керівниками під час проведення класних годин, тематичних заходів виховується повага до державної символіки, до суверенітету та ЗСУ. Виховна робота в закладі проводилась відповідно до річних  планів виховної роботи закладу, педагогів-організаторів, класних керівників, учнівського самоврядування, методичних об’єднань класних керівників.  Традиційними в закладі стало відзначення Дня Захисника України, Соборності і Свободи України, Дня Єдності, Дня Пам’яті та примирення, Дня Перемоги над нацизмом у Європі, Дня вишиванки.  До цих дат заплановані і проводилися різноманітні заходи: класні години, уроки мужності, бесіди, зустрічі, змагання, вікторини, </w:t>
      </w:r>
      <w:r>
        <w:rPr>
          <w:sz w:val="28"/>
          <w:szCs w:val="28"/>
        </w:rPr>
        <w:lastRenderedPageBreak/>
        <w:t xml:space="preserve">літературно-музичні композиції. Учні залучаються до проведення Шевченківських днів, Дня української писемності і мови, Дня вшанування учасників ліквідації наслідків аварії на ЧАЕС та жертв Голодомору, Дня Революції Гідності. В опорному закладі та філії були проведені такі заходи: </w:t>
      </w:r>
    </w:p>
    <w:p w:rsidR="00CE4684" w:rsidRDefault="00000000" w:rsidP="00972F9F">
      <w:pPr>
        <w:numPr>
          <w:ilvl w:val="0"/>
          <w:numId w:val="5"/>
        </w:numPr>
        <w:pBdr>
          <w:top w:val="nil"/>
          <w:left w:val="nil"/>
          <w:bottom w:val="nil"/>
          <w:right w:val="nil"/>
          <w:between w:val="nil"/>
        </w:pBdr>
        <w:shd w:val="clear" w:color="auto" w:fill="FFFFFF"/>
        <w:ind w:left="0" w:firstLine="709"/>
        <w:jc w:val="both"/>
        <w:rPr>
          <w:sz w:val="28"/>
          <w:szCs w:val="28"/>
        </w:rPr>
      </w:pPr>
      <w:r>
        <w:rPr>
          <w:sz w:val="28"/>
          <w:szCs w:val="28"/>
        </w:rPr>
        <w:t>тематичні уроки про видатних діячів українського державотворення, борців за незалежність і Свободу України;</w:t>
      </w:r>
    </w:p>
    <w:p w:rsidR="00CE4684" w:rsidRDefault="00000000" w:rsidP="00972F9F">
      <w:pPr>
        <w:numPr>
          <w:ilvl w:val="0"/>
          <w:numId w:val="5"/>
        </w:numPr>
        <w:pBdr>
          <w:top w:val="nil"/>
          <w:left w:val="nil"/>
          <w:bottom w:val="nil"/>
          <w:right w:val="nil"/>
          <w:between w:val="nil"/>
        </w:pBdr>
        <w:shd w:val="clear" w:color="auto" w:fill="FFFFFF"/>
        <w:ind w:left="0" w:firstLine="709"/>
        <w:jc w:val="both"/>
        <w:rPr>
          <w:sz w:val="28"/>
          <w:szCs w:val="28"/>
        </w:rPr>
      </w:pPr>
      <w:r>
        <w:rPr>
          <w:sz w:val="28"/>
          <w:szCs w:val="28"/>
        </w:rPr>
        <w:t>інформаційно-просвітницькі заходи, присвячені висвітленню подій, пов’язаних з історією України;</w:t>
      </w:r>
    </w:p>
    <w:p w:rsidR="00CE4684" w:rsidRDefault="00000000" w:rsidP="00972F9F">
      <w:pPr>
        <w:numPr>
          <w:ilvl w:val="0"/>
          <w:numId w:val="5"/>
        </w:numPr>
        <w:pBdr>
          <w:top w:val="nil"/>
          <w:left w:val="nil"/>
          <w:bottom w:val="nil"/>
          <w:right w:val="nil"/>
          <w:between w:val="nil"/>
        </w:pBdr>
        <w:shd w:val="clear" w:color="auto" w:fill="FFFFFF"/>
        <w:ind w:left="0" w:firstLine="709"/>
        <w:jc w:val="both"/>
        <w:rPr>
          <w:sz w:val="28"/>
          <w:szCs w:val="28"/>
        </w:rPr>
      </w:pPr>
      <w:r>
        <w:rPr>
          <w:sz w:val="28"/>
          <w:szCs w:val="28"/>
        </w:rPr>
        <w:t>виховні години, години спілкування щодо виховання в учнів патріотизму з теми «Україна - територія Гідності і Свободи»;</w:t>
      </w:r>
    </w:p>
    <w:p w:rsidR="00CE4684" w:rsidRDefault="00000000" w:rsidP="00972F9F">
      <w:pPr>
        <w:numPr>
          <w:ilvl w:val="0"/>
          <w:numId w:val="5"/>
        </w:numPr>
        <w:pBdr>
          <w:top w:val="nil"/>
          <w:left w:val="nil"/>
          <w:bottom w:val="nil"/>
          <w:right w:val="nil"/>
          <w:between w:val="nil"/>
        </w:pBdr>
        <w:shd w:val="clear" w:color="auto" w:fill="FFFFFF"/>
        <w:ind w:left="0" w:firstLine="709"/>
        <w:jc w:val="both"/>
        <w:rPr>
          <w:sz w:val="28"/>
          <w:szCs w:val="28"/>
        </w:rPr>
      </w:pPr>
      <w:r>
        <w:rPr>
          <w:sz w:val="28"/>
          <w:szCs w:val="28"/>
        </w:rPr>
        <w:t>виставка малюнків «Я люблю Україну»;</w:t>
      </w:r>
    </w:p>
    <w:p w:rsidR="00CE4684" w:rsidRDefault="00000000" w:rsidP="00972F9F">
      <w:pPr>
        <w:numPr>
          <w:ilvl w:val="0"/>
          <w:numId w:val="5"/>
        </w:numPr>
        <w:pBdr>
          <w:top w:val="nil"/>
          <w:left w:val="nil"/>
          <w:bottom w:val="nil"/>
          <w:right w:val="nil"/>
          <w:between w:val="nil"/>
        </w:pBdr>
        <w:shd w:val="clear" w:color="auto" w:fill="FFFFFF"/>
        <w:ind w:left="0" w:firstLine="709"/>
        <w:jc w:val="both"/>
        <w:rPr>
          <w:sz w:val="28"/>
          <w:szCs w:val="28"/>
        </w:rPr>
      </w:pPr>
      <w:r>
        <w:rPr>
          <w:sz w:val="28"/>
          <w:szCs w:val="28"/>
        </w:rPr>
        <w:t>перегляд фільмів, відеопрезентацій патріотичного змісту;</w:t>
      </w:r>
    </w:p>
    <w:p w:rsidR="00CE4684" w:rsidRDefault="00000000" w:rsidP="00972F9F">
      <w:pPr>
        <w:numPr>
          <w:ilvl w:val="0"/>
          <w:numId w:val="5"/>
        </w:numPr>
        <w:pBdr>
          <w:top w:val="nil"/>
          <w:left w:val="nil"/>
          <w:bottom w:val="nil"/>
          <w:right w:val="nil"/>
          <w:between w:val="nil"/>
        </w:pBdr>
        <w:shd w:val="clear" w:color="auto" w:fill="FFFFFF"/>
        <w:ind w:left="0" w:firstLine="709"/>
        <w:jc w:val="both"/>
        <w:rPr>
          <w:sz w:val="28"/>
          <w:szCs w:val="28"/>
        </w:rPr>
      </w:pPr>
      <w:r>
        <w:rPr>
          <w:sz w:val="28"/>
          <w:szCs w:val="28"/>
        </w:rPr>
        <w:t>тематичні уроки з історії України про Другу світову війну, Голокост, уроки в історико-етнографічній експозиції;</w:t>
      </w:r>
    </w:p>
    <w:p w:rsidR="00CE4684" w:rsidRDefault="00000000" w:rsidP="00972F9F">
      <w:pPr>
        <w:numPr>
          <w:ilvl w:val="0"/>
          <w:numId w:val="5"/>
        </w:numPr>
        <w:pBdr>
          <w:top w:val="nil"/>
          <w:left w:val="nil"/>
          <w:bottom w:val="nil"/>
          <w:right w:val="nil"/>
          <w:between w:val="nil"/>
        </w:pBdr>
        <w:shd w:val="clear" w:color="auto" w:fill="FFFFFF"/>
        <w:ind w:left="0" w:firstLine="709"/>
        <w:jc w:val="both"/>
        <w:rPr>
          <w:sz w:val="28"/>
          <w:szCs w:val="28"/>
        </w:rPr>
      </w:pPr>
      <w:r>
        <w:rPr>
          <w:sz w:val="28"/>
          <w:szCs w:val="28"/>
        </w:rPr>
        <w:t>конкурс-дефіле «Лялька-мотанка»;</w:t>
      </w:r>
    </w:p>
    <w:p w:rsidR="00CE4684" w:rsidRDefault="00000000" w:rsidP="00972F9F">
      <w:pPr>
        <w:numPr>
          <w:ilvl w:val="0"/>
          <w:numId w:val="5"/>
        </w:numPr>
        <w:pBdr>
          <w:top w:val="nil"/>
          <w:left w:val="nil"/>
          <w:bottom w:val="nil"/>
          <w:right w:val="nil"/>
          <w:between w:val="nil"/>
        </w:pBdr>
        <w:shd w:val="clear" w:color="auto" w:fill="FFFFFF"/>
        <w:ind w:left="0" w:firstLine="709"/>
        <w:jc w:val="both"/>
        <w:rPr>
          <w:sz w:val="28"/>
          <w:szCs w:val="28"/>
        </w:rPr>
      </w:pPr>
      <w:r>
        <w:rPr>
          <w:sz w:val="28"/>
          <w:szCs w:val="28"/>
        </w:rPr>
        <w:t>уроки-реквієми до Дня пам’яті Героїв Крут, пам’яті перших жертв на вулиці Грушевського загиблих в АТО бійців «Небесна сотня янголів у наших серцях» та початку повномасштабної війни на території України;</w:t>
      </w:r>
    </w:p>
    <w:p w:rsidR="00CE4684" w:rsidRDefault="00000000" w:rsidP="00972F9F">
      <w:pPr>
        <w:numPr>
          <w:ilvl w:val="0"/>
          <w:numId w:val="5"/>
        </w:numPr>
        <w:pBdr>
          <w:top w:val="nil"/>
          <w:left w:val="nil"/>
          <w:bottom w:val="nil"/>
          <w:right w:val="nil"/>
          <w:between w:val="nil"/>
        </w:pBdr>
        <w:shd w:val="clear" w:color="auto" w:fill="FFFFFF"/>
        <w:ind w:left="0" w:firstLine="709"/>
        <w:jc w:val="both"/>
        <w:rPr>
          <w:sz w:val="28"/>
          <w:szCs w:val="28"/>
        </w:rPr>
      </w:pPr>
      <w:r>
        <w:rPr>
          <w:sz w:val="28"/>
          <w:szCs w:val="28"/>
        </w:rPr>
        <w:t>до дня Захисника України, Збройних сил України організовано благодійні заходи;</w:t>
      </w:r>
    </w:p>
    <w:p w:rsidR="00CE4684" w:rsidRDefault="00000000" w:rsidP="00972F9F">
      <w:pPr>
        <w:numPr>
          <w:ilvl w:val="0"/>
          <w:numId w:val="5"/>
        </w:numPr>
        <w:pBdr>
          <w:top w:val="nil"/>
          <w:left w:val="nil"/>
          <w:bottom w:val="nil"/>
          <w:right w:val="nil"/>
          <w:between w:val="nil"/>
        </w:pBdr>
        <w:shd w:val="clear" w:color="auto" w:fill="FFFFFF"/>
        <w:ind w:left="0" w:firstLine="709"/>
        <w:jc w:val="both"/>
        <w:rPr>
          <w:sz w:val="28"/>
          <w:szCs w:val="28"/>
        </w:rPr>
      </w:pPr>
      <w:r>
        <w:rPr>
          <w:sz w:val="28"/>
          <w:szCs w:val="28"/>
        </w:rPr>
        <w:t>виховні заходи- пам’яті трагедії Бабиного Яру;</w:t>
      </w:r>
    </w:p>
    <w:p w:rsidR="00CE4684" w:rsidRDefault="00000000" w:rsidP="00972F9F">
      <w:pPr>
        <w:numPr>
          <w:ilvl w:val="0"/>
          <w:numId w:val="5"/>
        </w:numPr>
        <w:pBdr>
          <w:top w:val="nil"/>
          <w:left w:val="nil"/>
          <w:bottom w:val="nil"/>
          <w:right w:val="nil"/>
          <w:between w:val="nil"/>
        </w:pBdr>
        <w:shd w:val="clear" w:color="auto" w:fill="FFFFFF"/>
        <w:ind w:left="0" w:firstLine="709"/>
        <w:jc w:val="both"/>
        <w:rPr>
          <w:sz w:val="28"/>
          <w:szCs w:val="28"/>
        </w:rPr>
      </w:pPr>
      <w:r>
        <w:rPr>
          <w:sz w:val="28"/>
          <w:szCs w:val="28"/>
        </w:rPr>
        <w:t>вікторини та флешмоби «Люби та шануй українську мову», «День рідної мови».</w:t>
      </w:r>
    </w:p>
    <w:p w:rsidR="00CE4684" w:rsidRDefault="00000000" w:rsidP="00972F9F">
      <w:pPr>
        <w:pBdr>
          <w:top w:val="nil"/>
          <w:left w:val="nil"/>
          <w:bottom w:val="nil"/>
          <w:right w:val="nil"/>
          <w:between w:val="nil"/>
        </w:pBdr>
        <w:shd w:val="clear" w:color="auto" w:fill="FFFFFF"/>
        <w:ind w:firstLine="709"/>
        <w:jc w:val="both"/>
        <w:rPr>
          <w:sz w:val="28"/>
          <w:szCs w:val="28"/>
        </w:rPr>
      </w:pPr>
      <w:r>
        <w:rPr>
          <w:sz w:val="28"/>
          <w:szCs w:val="28"/>
        </w:rPr>
        <w:t>Традиційним залишилося проведення урочистих лінійок для учнів 1 та 11 класів до:</w:t>
      </w:r>
    </w:p>
    <w:p w:rsidR="00CE4684" w:rsidRDefault="00000000" w:rsidP="00972F9F">
      <w:pPr>
        <w:numPr>
          <w:ilvl w:val="0"/>
          <w:numId w:val="2"/>
        </w:numPr>
        <w:pBdr>
          <w:top w:val="nil"/>
          <w:left w:val="nil"/>
          <w:bottom w:val="nil"/>
          <w:right w:val="nil"/>
          <w:between w:val="nil"/>
        </w:pBdr>
        <w:shd w:val="clear" w:color="auto" w:fill="FFFFFF"/>
        <w:ind w:left="0" w:firstLine="709"/>
        <w:jc w:val="both"/>
        <w:rPr>
          <w:sz w:val="28"/>
          <w:szCs w:val="28"/>
        </w:rPr>
      </w:pPr>
      <w:r>
        <w:rPr>
          <w:sz w:val="28"/>
          <w:szCs w:val="28"/>
        </w:rPr>
        <w:t>Дня знань та Єдиний урок для здобувачів освіти 1-11-х класів «Ми українці: честь і слава незламним!»;</w:t>
      </w:r>
    </w:p>
    <w:p w:rsidR="00CE4684" w:rsidRDefault="00000000" w:rsidP="00972F9F">
      <w:pPr>
        <w:numPr>
          <w:ilvl w:val="0"/>
          <w:numId w:val="2"/>
        </w:numPr>
        <w:pBdr>
          <w:top w:val="nil"/>
          <w:left w:val="nil"/>
          <w:bottom w:val="nil"/>
          <w:right w:val="nil"/>
          <w:between w:val="nil"/>
        </w:pBdr>
        <w:shd w:val="clear" w:color="auto" w:fill="FFFFFF"/>
        <w:ind w:left="0" w:firstLine="709"/>
        <w:jc w:val="both"/>
        <w:rPr>
          <w:sz w:val="28"/>
          <w:szCs w:val="28"/>
        </w:rPr>
      </w:pPr>
      <w:r>
        <w:rPr>
          <w:sz w:val="28"/>
          <w:szCs w:val="28"/>
        </w:rPr>
        <w:t xml:space="preserve">Свята Останнього дзвоника. </w:t>
      </w:r>
    </w:p>
    <w:p w:rsidR="00CE4684" w:rsidRDefault="00000000" w:rsidP="00972F9F">
      <w:pPr>
        <w:widowControl w:val="0"/>
        <w:pBdr>
          <w:top w:val="nil"/>
          <w:left w:val="nil"/>
          <w:bottom w:val="nil"/>
          <w:right w:val="nil"/>
          <w:between w:val="nil"/>
        </w:pBdr>
        <w:ind w:firstLine="709"/>
        <w:jc w:val="both"/>
        <w:rPr>
          <w:sz w:val="28"/>
          <w:szCs w:val="28"/>
        </w:rPr>
      </w:pPr>
      <w:r>
        <w:rPr>
          <w:sz w:val="28"/>
          <w:szCs w:val="28"/>
        </w:rPr>
        <w:t>З метою  поширення 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у 2022-2023 навчальному році було проведено такі заходи:</w:t>
      </w:r>
    </w:p>
    <w:p w:rsidR="00CE4684" w:rsidRDefault="00000000" w:rsidP="00972F9F">
      <w:pPr>
        <w:widowControl w:val="0"/>
        <w:numPr>
          <w:ilvl w:val="0"/>
          <w:numId w:val="1"/>
        </w:numPr>
        <w:pBdr>
          <w:top w:val="nil"/>
          <w:left w:val="nil"/>
          <w:bottom w:val="nil"/>
          <w:right w:val="nil"/>
          <w:between w:val="nil"/>
        </w:pBdr>
        <w:ind w:left="0" w:firstLine="709"/>
        <w:jc w:val="both"/>
        <w:rPr>
          <w:sz w:val="28"/>
          <w:szCs w:val="28"/>
        </w:rPr>
      </w:pPr>
      <w:r>
        <w:rPr>
          <w:sz w:val="28"/>
          <w:szCs w:val="28"/>
        </w:rPr>
        <w:t>«Всеукраїнський тиждень права»;</w:t>
      </w:r>
    </w:p>
    <w:p w:rsidR="00CE4684" w:rsidRDefault="00000000" w:rsidP="00972F9F">
      <w:pPr>
        <w:widowControl w:val="0"/>
        <w:numPr>
          <w:ilvl w:val="0"/>
          <w:numId w:val="1"/>
        </w:numPr>
        <w:pBdr>
          <w:top w:val="nil"/>
          <w:left w:val="nil"/>
          <w:bottom w:val="nil"/>
          <w:right w:val="nil"/>
          <w:between w:val="nil"/>
        </w:pBdr>
        <w:ind w:left="0" w:firstLine="709"/>
        <w:jc w:val="both"/>
        <w:rPr>
          <w:sz w:val="28"/>
          <w:szCs w:val="28"/>
        </w:rPr>
      </w:pPr>
      <w:r>
        <w:rPr>
          <w:sz w:val="28"/>
          <w:szCs w:val="28"/>
        </w:rPr>
        <w:tab/>
        <w:t xml:space="preserve"> учні 1-8  класів долучилися до «Всеукраїнської акції 16 днів проти насильства»;</w:t>
      </w:r>
    </w:p>
    <w:p w:rsidR="00CE4684" w:rsidRDefault="00000000" w:rsidP="00972F9F">
      <w:pPr>
        <w:widowControl w:val="0"/>
        <w:numPr>
          <w:ilvl w:val="0"/>
          <w:numId w:val="1"/>
        </w:numPr>
        <w:pBdr>
          <w:top w:val="nil"/>
          <w:left w:val="nil"/>
          <w:bottom w:val="nil"/>
          <w:right w:val="nil"/>
          <w:between w:val="nil"/>
        </w:pBdr>
        <w:ind w:left="0" w:firstLine="709"/>
        <w:jc w:val="both"/>
        <w:rPr>
          <w:sz w:val="28"/>
          <w:szCs w:val="28"/>
        </w:rPr>
      </w:pPr>
      <w:r>
        <w:rPr>
          <w:sz w:val="28"/>
          <w:szCs w:val="28"/>
        </w:rPr>
        <w:t>члени учнівського парламенту взяли участь у Всеукраїнському конкурсі соціального відео "Міфи та стереотипи щодо домашнього насильства та алгоритми безпечної поведінки»</w:t>
      </w:r>
    </w:p>
    <w:p w:rsidR="00CE4684" w:rsidRDefault="00000000" w:rsidP="00972F9F">
      <w:pPr>
        <w:widowControl w:val="0"/>
        <w:numPr>
          <w:ilvl w:val="0"/>
          <w:numId w:val="1"/>
        </w:numPr>
        <w:pBdr>
          <w:top w:val="nil"/>
          <w:left w:val="nil"/>
          <w:bottom w:val="nil"/>
          <w:right w:val="nil"/>
          <w:between w:val="nil"/>
        </w:pBdr>
        <w:ind w:left="0" w:firstLine="709"/>
        <w:jc w:val="both"/>
        <w:rPr>
          <w:sz w:val="28"/>
          <w:szCs w:val="28"/>
        </w:rPr>
      </w:pPr>
      <w:r>
        <w:rPr>
          <w:sz w:val="28"/>
          <w:szCs w:val="28"/>
        </w:rPr>
        <w:tab/>
        <w:t>проведено день безпеки учнів, бесіди з попередження правопорушень перед канікулами;</w:t>
      </w:r>
    </w:p>
    <w:p w:rsidR="00CE4684" w:rsidRDefault="00000000" w:rsidP="00972F9F">
      <w:pPr>
        <w:widowControl w:val="0"/>
        <w:numPr>
          <w:ilvl w:val="0"/>
          <w:numId w:val="1"/>
        </w:numPr>
        <w:pBdr>
          <w:top w:val="nil"/>
          <w:left w:val="nil"/>
          <w:bottom w:val="nil"/>
          <w:right w:val="nil"/>
          <w:between w:val="nil"/>
        </w:pBdr>
        <w:ind w:left="0" w:firstLine="709"/>
        <w:jc w:val="both"/>
        <w:rPr>
          <w:sz w:val="28"/>
          <w:szCs w:val="28"/>
        </w:rPr>
      </w:pPr>
      <w:r>
        <w:rPr>
          <w:sz w:val="28"/>
          <w:szCs w:val="28"/>
        </w:rPr>
        <w:tab/>
        <w:t>онлайн лекції та зустрічі офлайн про правила поведінки школярів із представниками ювенальної превенції;</w:t>
      </w:r>
    </w:p>
    <w:p w:rsidR="00CE4684" w:rsidRDefault="00000000" w:rsidP="00972F9F">
      <w:pPr>
        <w:widowControl w:val="0"/>
        <w:numPr>
          <w:ilvl w:val="0"/>
          <w:numId w:val="1"/>
        </w:numPr>
        <w:pBdr>
          <w:top w:val="nil"/>
          <w:left w:val="nil"/>
          <w:bottom w:val="nil"/>
          <w:right w:val="nil"/>
          <w:between w:val="nil"/>
        </w:pBdr>
        <w:ind w:left="0" w:firstLine="709"/>
        <w:jc w:val="both"/>
        <w:rPr>
          <w:sz w:val="28"/>
          <w:szCs w:val="28"/>
        </w:rPr>
      </w:pPr>
      <w:r>
        <w:rPr>
          <w:sz w:val="28"/>
          <w:szCs w:val="28"/>
        </w:rPr>
        <w:t>тиждень протидії булінгу;</w:t>
      </w:r>
    </w:p>
    <w:p w:rsidR="00CE4684" w:rsidRDefault="00000000" w:rsidP="00972F9F">
      <w:pPr>
        <w:widowControl w:val="0"/>
        <w:numPr>
          <w:ilvl w:val="0"/>
          <w:numId w:val="1"/>
        </w:numPr>
        <w:pBdr>
          <w:top w:val="nil"/>
          <w:left w:val="nil"/>
          <w:bottom w:val="nil"/>
          <w:right w:val="nil"/>
          <w:between w:val="nil"/>
        </w:pBdr>
        <w:ind w:left="0" w:firstLine="709"/>
        <w:jc w:val="both"/>
        <w:rPr>
          <w:sz w:val="28"/>
          <w:szCs w:val="28"/>
        </w:rPr>
      </w:pPr>
      <w:r>
        <w:rPr>
          <w:sz w:val="28"/>
          <w:szCs w:val="28"/>
        </w:rPr>
        <w:lastRenderedPageBreak/>
        <w:t>місячник боротьби із незаконним обігом наркотиків;</w:t>
      </w:r>
    </w:p>
    <w:p w:rsidR="00CE4684" w:rsidRDefault="00000000" w:rsidP="00972F9F">
      <w:pPr>
        <w:numPr>
          <w:ilvl w:val="0"/>
          <w:numId w:val="1"/>
        </w:numPr>
        <w:pBdr>
          <w:top w:val="nil"/>
          <w:left w:val="nil"/>
          <w:bottom w:val="nil"/>
          <w:right w:val="nil"/>
          <w:between w:val="nil"/>
        </w:pBdr>
        <w:ind w:left="0" w:firstLine="709"/>
        <w:jc w:val="both"/>
        <w:rPr>
          <w:sz w:val="28"/>
          <w:szCs w:val="28"/>
        </w:rPr>
      </w:pPr>
      <w:r>
        <w:rPr>
          <w:sz w:val="28"/>
          <w:szCs w:val="28"/>
        </w:rPr>
        <w:t>виховна година до Всесвітнього дня боротьби зі СНІДом. Акція «Червона стрічка»;</w:t>
      </w:r>
    </w:p>
    <w:p w:rsidR="00CE4684" w:rsidRDefault="00000000" w:rsidP="00972F9F">
      <w:pPr>
        <w:widowControl w:val="0"/>
        <w:numPr>
          <w:ilvl w:val="0"/>
          <w:numId w:val="1"/>
        </w:numPr>
        <w:pBdr>
          <w:top w:val="nil"/>
          <w:left w:val="nil"/>
          <w:bottom w:val="nil"/>
          <w:right w:val="nil"/>
          <w:between w:val="nil"/>
        </w:pBdr>
        <w:ind w:left="0" w:firstLine="709"/>
        <w:jc w:val="both"/>
        <w:rPr>
          <w:sz w:val="28"/>
          <w:szCs w:val="28"/>
        </w:rPr>
      </w:pPr>
      <w:r>
        <w:rPr>
          <w:sz w:val="28"/>
          <w:szCs w:val="28"/>
        </w:rPr>
        <w:t>тренінги із надання першої домедичної допомоги із представниками ТРО та ГО «Тивер»;</w:t>
      </w:r>
    </w:p>
    <w:p w:rsidR="00CE4684" w:rsidRDefault="00000000" w:rsidP="00972F9F">
      <w:pPr>
        <w:widowControl w:val="0"/>
        <w:numPr>
          <w:ilvl w:val="0"/>
          <w:numId w:val="1"/>
        </w:numPr>
        <w:pBdr>
          <w:top w:val="nil"/>
          <w:left w:val="nil"/>
          <w:bottom w:val="nil"/>
          <w:right w:val="nil"/>
          <w:between w:val="nil"/>
        </w:pBdr>
        <w:ind w:left="0" w:firstLine="709"/>
        <w:jc w:val="both"/>
        <w:rPr>
          <w:sz w:val="28"/>
          <w:szCs w:val="28"/>
        </w:rPr>
      </w:pPr>
      <w:r>
        <w:rPr>
          <w:sz w:val="28"/>
          <w:szCs w:val="28"/>
        </w:rPr>
        <w:t>Тренінг для учнів 3-4 класів «Ми знаємо правила дорожнього руху»;</w:t>
      </w:r>
    </w:p>
    <w:p w:rsidR="00CE4684" w:rsidRDefault="00000000" w:rsidP="00972F9F">
      <w:pPr>
        <w:widowControl w:val="0"/>
        <w:numPr>
          <w:ilvl w:val="0"/>
          <w:numId w:val="1"/>
        </w:numPr>
        <w:pBdr>
          <w:top w:val="nil"/>
          <w:left w:val="nil"/>
          <w:bottom w:val="nil"/>
          <w:right w:val="nil"/>
          <w:between w:val="nil"/>
        </w:pBdr>
        <w:ind w:left="0" w:firstLine="709"/>
        <w:jc w:val="both"/>
        <w:rPr>
          <w:sz w:val="28"/>
          <w:szCs w:val="28"/>
        </w:rPr>
      </w:pPr>
      <w:r>
        <w:rPr>
          <w:sz w:val="28"/>
          <w:szCs w:val="28"/>
        </w:rPr>
        <w:t>онлайн- квест «Безпечний інтернет».</w:t>
      </w:r>
    </w:p>
    <w:p w:rsidR="00CE4684" w:rsidRDefault="00000000" w:rsidP="00972F9F">
      <w:pPr>
        <w:pBdr>
          <w:top w:val="nil"/>
          <w:left w:val="nil"/>
          <w:bottom w:val="nil"/>
          <w:right w:val="nil"/>
          <w:between w:val="nil"/>
        </w:pBdr>
        <w:ind w:firstLine="709"/>
        <w:jc w:val="both"/>
        <w:rPr>
          <w:sz w:val="28"/>
          <w:szCs w:val="28"/>
        </w:rPr>
      </w:pPr>
      <w:r>
        <w:rPr>
          <w:sz w:val="28"/>
          <w:szCs w:val="28"/>
        </w:rPr>
        <w:t>Питання екологічного виховання в умовах сьогодення теж набуло неаби-якої актуальності. Згідно річного плану виховної роботи у школі проходили заходи до Міжнародного Дня захисту тварин, учні долучилися до конкурів «Годівничка», «Гуманне ставлення до тварин» «Не зраджуй тварин в складні часи», акції «Happy paw», метою якої є допомога безпритульним тваринам. Заклад нагороджено грамотою організації «Благодійний фонд «Щаслива лапа» за небайдужість до проблем безпритульних тварин та активну підтримку діяльності фонду «HappyPaw».</w:t>
      </w:r>
    </w:p>
    <w:p w:rsidR="00CE4684" w:rsidRDefault="00000000" w:rsidP="00972F9F">
      <w:pPr>
        <w:pBdr>
          <w:top w:val="nil"/>
          <w:left w:val="nil"/>
          <w:bottom w:val="nil"/>
          <w:right w:val="nil"/>
          <w:between w:val="nil"/>
        </w:pBdr>
        <w:ind w:firstLine="709"/>
        <w:jc w:val="both"/>
        <w:rPr>
          <w:sz w:val="28"/>
          <w:szCs w:val="28"/>
        </w:rPr>
      </w:pPr>
      <w:r>
        <w:rPr>
          <w:sz w:val="28"/>
          <w:szCs w:val="28"/>
        </w:rPr>
        <w:t>Профорієнтаційна робота в 2022-2023 навчальному році проводилася як в очному так і в дистанційному форматі. Була організована зустріч із представником міськрайонного центру зайнятості м. Володимир, яка ознайомила учнів із переліком актуальних вакансій. Випускники долучалися до Всеукраїнського уроку  “Моє майбутнє в Україні” та до конкурсу мотиваційних есе “Моя майбутня професія: планування і розвиток”. За сприяння МОН України взяли участь в онлайн зустрічі із відомими політиками та підприємцями у рамках всеукраїнського проєкту із профорієнтації та побудови кар'єри «Обери професію своєї мрії». Учні мали змогу віртуально познайомитися із Львівським національним університетом природокористування та Харківським національним університетом внутрішніх справ.</w:t>
      </w:r>
    </w:p>
    <w:p w:rsidR="00CE4684" w:rsidRDefault="00000000" w:rsidP="00972F9F">
      <w:pPr>
        <w:pBdr>
          <w:top w:val="nil"/>
          <w:left w:val="nil"/>
          <w:bottom w:val="nil"/>
          <w:right w:val="nil"/>
          <w:between w:val="nil"/>
        </w:pBdr>
        <w:ind w:firstLine="709"/>
        <w:jc w:val="both"/>
        <w:rPr>
          <w:sz w:val="28"/>
          <w:szCs w:val="28"/>
        </w:rPr>
      </w:pPr>
      <w:r>
        <w:rPr>
          <w:sz w:val="28"/>
          <w:szCs w:val="28"/>
        </w:rPr>
        <w:t>На період запровадження воєнного стану в Україні (Указ №64/2022 «Про введення воєнного стану в Україні») в школі проходить інформування учасників освітнього процесу та працівників про межі поширення, наслідки, способи та методи захисту, а також дії у зоні можливої надзвичайної ситуації, а також в батьківських та учнівських чатах розповсюджуються корисні поради від UNICEF Ukraine «Важливо, як ніколи», «Дітям про вибухонебезпечні предмети»; ДСНС України «Мінна безпека. Що потрібно знати та виконувати».</w:t>
      </w:r>
    </w:p>
    <w:p w:rsidR="00CE4684" w:rsidRDefault="00000000" w:rsidP="00972F9F">
      <w:pPr>
        <w:pBdr>
          <w:top w:val="nil"/>
          <w:left w:val="nil"/>
          <w:bottom w:val="nil"/>
          <w:right w:val="nil"/>
          <w:between w:val="nil"/>
        </w:pBdr>
        <w:ind w:firstLine="709"/>
        <w:jc w:val="both"/>
        <w:rPr>
          <w:sz w:val="24"/>
          <w:szCs w:val="24"/>
        </w:rPr>
      </w:pPr>
      <w:r>
        <w:rPr>
          <w:sz w:val="28"/>
          <w:szCs w:val="28"/>
        </w:rPr>
        <w:t>Проведені цільові профілактичні заходи, інструктажі напередодні літніх канікул, доведені до відома батьків у класних групах. У школі наявний журнал реєстрації інструктажів з безпеки життєдіяльності для учнів при проведенні позашкільних та позакласних заходів. Класними керівниками були проведені інструктажі з безпеки учнів напередодні осінніх, зимових, весняних та літніх канікул.</w:t>
      </w:r>
    </w:p>
    <w:p w:rsidR="00CE4684" w:rsidRDefault="00000000" w:rsidP="00972F9F">
      <w:pPr>
        <w:pBdr>
          <w:top w:val="nil"/>
          <w:left w:val="nil"/>
          <w:bottom w:val="nil"/>
          <w:right w:val="nil"/>
          <w:between w:val="nil"/>
        </w:pBdr>
        <w:ind w:firstLine="709"/>
        <w:jc w:val="both"/>
        <w:rPr>
          <w:sz w:val="28"/>
          <w:szCs w:val="28"/>
        </w:rPr>
      </w:pPr>
      <w:r>
        <w:rPr>
          <w:sz w:val="28"/>
          <w:szCs w:val="28"/>
        </w:rPr>
        <w:t xml:space="preserve">Школа брала участь у проєктах «Еко-мішечок», "Абетка харчування", Business camp від GoGlobal, «Країна взаємно красивих людей», міжнародний проєкт єврейської поезії в Україні «Centropa Trans.History» та ряді літературно- мистецьких конкурсів та турнірів, де учні здобували призові місця та відзнаки. У закладі розвинена художня самодіяльність, учасники якої беруть </w:t>
      </w:r>
      <w:r>
        <w:rPr>
          <w:sz w:val="28"/>
          <w:szCs w:val="28"/>
        </w:rPr>
        <w:lastRenderedPageBreak/>
        <w:t>активну   участь у   всіх загальношкільних заходах, що проводяться в школі, а також активно демонструють свої таланти під час заходів, що організовуються поза межами закладу.</w:t>
      </w:r>
    </w:p>
    <w:p w:rsidR="00CE4684" w:rsidRDefault="00000000" w:rsidP="00972F9F">
      <w:pPr>
        <w:pBdr>
          <w:top w:val="nil"/>
          <w:left w:val="nil"/>
          <w:bottom w:val="nil"/>
          <w:right w:val="nil"/>
          <w:between w:val="nil"/>
        </w:pBdr>
        <w:ind w:firstLine="709"/>
        <w:jc w:val="both"/>
        <w:rPr>
          <w:sz w:val="28"/>
          <w:szCs w:val="28"/>
        </w:rPr>
      </w:pPr>
      <w:r>
        <w:rPr>
          <w:sz w:val="28"/>
          <w:szCs w:val="28"/>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 а також формування в учнів розуміння важливості волонтерської діяльності та підтримки захисників задля власної безпеки та майбутнього миру і перемоги.</w:t>
      </w:r>
    </w:p>
    <w:p w:rsidR="00CE4684" w:rsidRDefault="00000000" w:rsidP="00972F9F">
      <w:pPr>
        <w:pBdr>
          <w:top w:val="nil"/>
          <w:left w:val="nil"/>
          <w:bottom w:val="nil"/>
          <w:right w:val="nil"/>
          <w:between w:val="nil"/>
        </w:pBdr>
        <w:ind w:firstLine="709"/>
        <w:jc w:val="both"/>
        <w:rPr>
          <w:sz w:val="28"/>
          <w:szCs w:val="28"/>
        </w:rPr>
      </w:pPr>
      <w:r>
        <w:rPr>
          <w:sz w:val="28"/>
          <w:szCs w:val="28"/>
        </w:rPr>
        <w:t>З цією метою в опорному ліцеї постійно організовувалися благодійні заходи:</w:t>
      </w:r>
    </w:p>
    <w:p w:rsidR="00CE4684" w:rsidRDefault="00000000" w:rsidP="00972F9F">
      <w:pPr>
        <w:numPr>
          <w:ilvl w:val="0"/>
          <w:numId w:val="3"/>
        </w:numPr>
        <w:pBdr>
          <w:top w:val="nil"/>
          <w:left w:val="nil"/>
          <w:bottom w:val="nil"/>
          <w:right w:val="nil"/>
          <w:between w:val="nil"/>
        </w:pBdr>
        <w:ind w:left="0" w:firstLine="709"/>
        <w:jc w:val="both"/>
        <w:rPr>
          <w:sz w:val="28"/>
          <w:szCs w:val="28"/>
        </w:rPr>
      </w:pPr>
      <w:r>
        <w:rPr>
          <w:sz w:val="28"/>
          <w:szCs w:val="28"/>
        </w:rPr>
        <w:t>солодощі для солдата (учні випікали печиво на уроках трудового навчання);</w:t>
      </w:r>
    </w:p>
    <w:p w:rsidR="00CE4684" w:rsidRDefault="00000000" w:rsidP="00972F9F">
      <w:pPr>
        <w:numPr>
          <w:ilvl w:val="0"/>
          <w:numId w:val="3"/>
        </w:numPr>
        <w:pBdr>
          <w:top w:val="nil"/>
          <w:left w:val="nil"/>
          <w:bottom w:val="nil"/>
          <w:right w:val="nil"/>
          <w:between w:val="nil"/>
        </w:pBdr>
        <w:ind w:left="0" w:firstLine="709"/>
        <w:jc w:val="both"/>
        <w:rPr>
          <w:sz w:val="28"/>
          <w:szCs w:val="28"/>
        </w:rPr>
      </w:pPr>
      <w:r>
        <w:rPr>
          <w:sz w:val="28"/>
          <w:szCs w:val="28"/>
        </w:rPr>
        <w:t>подарунок від Святого Миколая;</w:t>
      </w:r>
    </w:p>
    <w:p w:rsidR="00CE4684" w:rsidRDefault="00000000" w:rsidP="00972F9F">
      <w:pPr>
        <w:numPr>
          <w:ilvl w:val="0"/>
          <w:numId w:val="3"/>
        </w:numPr>
        <w:pBdr>
          <w:top w:val="nil"/>
          <w:left w:val="nil"/>
          <w:bottom w:val="nil"/>
          <w:right w:val="nil"/>
          <w:between w:val="nil"/>
        </w:pBdr>
        <w:ind w:left="0" w:firstLine="709"/>
        <w:jc w:val="both"/>
        <w:rPr>
          <w:sz w:val="28"/>
          <w:szCs w:val="28"/>
        </w:rPr>
      </w:pPr>
      <w:r>
        <w:rPr>
          <w:sz w:val="28"/>
          <w:szCs w:val="28"/>
        </w:rPr>
        <w:t>придбай наклейку- підтримай ЗСУ;</w:t>
      </w:r>
    </w:p>
    <w:p w:rsidR="00CE4684" w:rsidRDefault="00000000" w:rsidP="00972F9F">
      <w:pPr>
        <w:numPr>
          <w:ilvl w:val="0"/>
          <w:numId w:val="3"/>
        </w:numPr>
        <w:pBdr>
          <w:top w:val="nil"/>
          <w:left w:val="nil"/>
          <w:bottom w:val="nil"/>
          <w:right w:val="nil"/>
          <w:between w:val="nil"/>
        </w:pBdr>
        <w:ind w:left="0" w:firstLine="709"/>
        <w:jc w:val="both"/>
        <w:rPr>
          <w:sz w:val="28"/>
          <w:szCs w:val="28"/>
        </w:rPr>
      </w:pPr>
      <w:r>
        <w:rPr>
          <w:sz w:val="28"/>
          <w:szCs w:val="28"/>
        </w:rPr>
        <w:t>ярмарки хенд-мейду та солодощів;</w:t>
      </w:r>
    </w:p>
    <w:p w:rsidR="00CE4684" w:rsidRDefault="00000000" w:rsidP="00972F9F">
      <w:pPr>
        <w:numPr>
          <w:ilvl w:val="0"/>
          <w:numId w:val="3"/>
        </w:numPr>
        <w:pBdr>
          <w:top w:val="nil"/>
          <w:left w:val="nil"/>
          <w:bottom w:val="nil"/>
          <w:right w:val="nil"/>
          <w:between w:val="nil"/>
        </w:pBdr>
        <w:shd w:val="clear" w:color="auto" w:fill="FFFFFF"/>
        <w:ind w:left="0" w:firstLine="709"/>
        <w:jc w:val="both"/>
        <w:rPr>
          <w:sz w:val="28"/>
          <w:szCs w:val="28"/>
        </w:rPr>
      </w:pPr>
      <w:r>
        <w:rPr>
          <w:sz w:val="28"/>
          <w:szCs w:val="28"/>
        </w:rPr>
        <w:t>етнофестиваль «Зимовий калейдоскоп»;</w:t>
      </w:r>
    </w:p>
    <w:p w:rsidR="00CE4684" w:rsidRDefault="00000000" w:rsidP="00972F9F">
      <w:pPr>
        <w:numPr>
          <w:ilvl w:val="0"/>
          <w:numId w:val="3"/>
        </w:numPr>
        <w:pBdr>
          <w:top w:val="nil"/>
          <w:left w:val="nil"/>
          <w:bottom w:val="nil"/>
          <w:right w:val="nil"/>
          <w:between w:val="nil"/>
        </w:pBdr>
        <w:shd w:val="clear" w:color="auto" w:fill="FFFFFF"/>
        <w:ind w:left="0" w:firstLine="709"/>
        <w:jc w:val="both"/>
        <w:rPr>
          <w:sz w:val="28"/>
          <w:szCs w:val="28"/>
        </w:rPr>
      </w:pPr>
      <w:r>
        <w:rPr>
          <w:sz w:val="28"/>
          <w:szCs w:val="28"/>
        </w:rPr>
        <w:t>фестиваль «12 Новорічних див»;</w:t>
      </w:r>
    </w:p>
    <w:p w:rsidR="00CE4684" w:rsidRDefault="00000000" w:rsidP="00972F9F">
      <w:pPr>
        <w:numPr>
          <w:ilvl w:val="0"/>
          <w:numId w:val="3"/>
        </w:numPr>
        <w:pBdr>
          <w:top w:val="nil"/>
          <w:left w:val="nil"/>
          <w:bottom w:val="nil"/>
          <w:right w:val="nil"/>
          <w:between w:val="nil"/>
        </w:pBdr>
        <w:ind w:left="0" w:firstLine="709"/>
        <w:jc w:val="both"/>
        <w:rPr>
          <w:sz w:val="28"/>
          <w:szCs w:val="28"/>
        </w:rPr>
      </w:pPr>
      <w:r>
        <w:rPr>
          <w:sz w:val="28"/>
          <w:szCs w:val="28"/>
        </w:rPr>
        <w:t>благодійні концерти;</w:t>
      </w:r>
    </w:p>
    <w:p w:rsidR="00CE4684" w:rsidRDefault="00000000" w:rsidP="00972F9F">
      <w:pPr>
        <w:numPr>
          <w:ilvl w:val="0"/>
          <w:numId w:val="3"/>
        </w:numPr>
        <w:pBdr>
          <w:top w:val="nil"/>
          <w:left w:val="nil"/>
          <w:bottom w:val="nil"/>
          <w:right w:val="nil"/>
          <w:between w:val="nil"/>
        </w:pBdr>
        <w:ind w:left="0" w:firstLine="709"/>
        <w:jc w:val="both"/>
        <w:rPr>
          <w:sz w:val="28"/>
          <w:szCs w:val="28"/>
        </w:rPr>
      </w:pPr>
      <w:r>
        <w:rPr>
          <w:sz w:val="28"/>
          <w:szCs w:val="28"/>
        </w:rPr>
        <w:t>інтелектуальні ігри.</w:t>
      </w:r>
    </w:p>
    <w:p w:rsidR="00CE4684" w:rsidRDefault="00000000" w:rsidP="00972F9F">
      <w:pPr>
        <w:pBdr>
          <w:top w:val="nil"/>
          <w:left w:val="nil"/>
          <w:bottom w:val="nil"/>
          <w:right w:val="nil"/>
          <w:between w:val="nil"/>
        </w:pBdr>
        <w:shd w:val="clear" w:color="auto" w:fill="FFFFFF"/>
        <w:ind w:firstLine="709"/>
        <w:jc w:val="both"/>
        <w:rPr>
          <w:sz w:val="24"/>
          <w:szCs w:val="24"/>
        </w:rPr>
      </w:pPr>
      <w:r>
        <w:rPr>
          <w:sz w:val="28"/>
          <w:szCs w:val="28"/>
        </w:rPr>
        <w:t>Уся виховна робота була спрямована на те, щоб допомогти здобувачам освіти розкрити свої творчі здібності, позбутися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p>
    <w:p w:rsidR="00CE4684" w:rsidRDefault="00000000" w:rsidP="00972F9F">
      <w:pPr>
        <w:pBdr>
          <w:top w:val="nil"/>
          <w:left w:val="nil"/>
          <w:bottom w:val="nil"/>
          <w:right w:val="nil"/>
          <w:between w:val="nil"/>
        </w:pBdr>
        <w:ind w:firstLine="709"/>
        <w:jc w:val="both"/>
        <w:rPr>
          <w:sz w:val="28"/>
          <w:szCs w:val="28"/>
        </w:rPr>
      </w:pPr>
      <w:r>
        <w:rPr>
          <w:sz w:val="28"/>
          <w:szCs w:val="28"/>
        </w:rPr>
        <w:t>     </w:t>
      </w:r>
    </w:p>
    <w:p w:rsidR="00CE4684" w:rsidRDefault="00CE4684" w:rsidP="00972F9F">
      <w:pPr>
        <w:pBdr>
          <w:top w:val="nil"/>
          <w:left w:val="nil"/>
          <w:bottom w:val="nil"/>
          <w:right w:val="nil"/>
          <w:between w:val="nil"/>
        </w:pBdr>
        <w:ind w:firstLine="709"/>
        <w:jc w:val="both"/>
        <w:rPr>
          <w:sz w:val="24"/>
          <w:szCs w:val="24"/>
        </w:rPr>
      </w:pPr>
    </w:p>
    <w:p w:rsidR="00CE4684" w:rsidRDefault="00CE4684" w:rsidP="00972F9F">
      <w:pPr>
        <w:pBdr>
          <w:top w:val="nil"/>
          <w:left w:val="nil"/>
          <w:bottom w:val="nil"/>
          <w:right w:val="nil"/>
          <w:between w:val="nil"/>
        </w:pBdr>
        <w:ind w:firstLine="709"/>
        <w:jc w:val="both"/>
        <w:rPr>
          <w:sz w:val="24"/>
          <w:szCs w:val="24"/>
        </w:rPr>
      </w:pPr>
    </w:p>
    <w:p w:rsidR="00CE4684" w:rsidRDefault="00000000" w:rsidP="00972F9F">
      <w:pPr>
        <w:pBdr>
          <w:top w:val="nil"/>
          <w:left w:val="nil"/>
          <w:bottom w:val="nil"/>
          <w:right w:val="nil"/>
          <w:between w:val="nil"/>
        </w:pBdr>
        <w:ind w:firstLine="709"/>
        <w:jc w:val="center"/>
        <w:rPr>
          <w:b/>
          <w:sz w:val="26"/>
          <w:szCs w:val="26"/>
        </w:rPr>
      </w:pPr>
      <w:r>
        <w:rPr>
          <w:b/>
          <w:sz w:val="26"/>
          <w:szCs w:val="26"/>
        </w:rPr>
        <w:t>Господарська діяльність</w:t>
      </w:r>
    </w:p>
    <w:p w:rsidR="00CE4684" w:rsidRDefault="00000000" w:rsidP="00972F9F">
      <w:pPr>
        <w:pBdr>
          <w:top w:val="nil"/>
          <w:left w:val="nil"/>
          <w:bottom w:val="nil"/>
          <w:right w:val="nil"/>
          <w:between w:val="nil"/>
        </w:pBdr>
        <w:ind w:firstLine="709"/>
        <w:jc w:val="both"/>
        <w:rPr>
          <w:sz w:val="28"/>
          <w:szCs w:val="28"/>
        </w:rPr>
      </w:pPr>
      <w:r>
        <w:rPr>
          <w:sz w:val="28"/>
          <w:szCs w:val="28"/>
        </w:rPr>
        <w:t>Господарська діяльність закладу була спрямована на покращення матеріально-технічної бази закладу.</w:t>
      </w:r>
    </w:p>
    <w:p w:rsidR="00CE4684" w:rsidRDefault="00000000" w:rsidP="00972F9F">
      <w:pPr>
        <w:pBdr>
          <w:top w:val="nil"/>
          <w:left w:val="nil"/>
          <w:bottom w:val="nil"/>
          <w:right w:val="nil"/>
          <w:between w:val="nil"/>
        </w:pBdr>
        <w:ind w:firstLine="709"/>
        <w:jc w:val="both"/>
        <w:rPr>
          <w:sz w:val="28"/>
          <w:szCs w:val="28"/>
        </w:rPr>
      </w:pPr>
      <w:r>
        <w:rPr>
          <w:sz w:val="28"/>
          <w:szCs w:val="28"/>
        </w:rPr>
        <w:t>Силами педагогічного та технічного персоналу закладу було розчищено підвал школи для облаштування найпростішого укриття, за допомогою спонсорів укомплектовано тривожні пакунки для кожного класу.</w:t>
      </w:r>
    </w:p>
    <w:p w:rsidR="00CE4684" w:rsidRDefault="00000000" w:rsidP="00972F9F">
      <w:pPr>
        <w:pBdr>
          <w:top w:val="nil"/>
          <w:left w:val="nil"/>
          <w:bottom w:val="nil"/>
          <w:right w:val="nil"/>
          <w:between w:val="nil"/>
        </w:pBdr>
        <w:ind w:firstLine="709"/>
        <w:jc w:val="both"/>
        <w:rPr>
          <w:sz w:val="28"/>
          <w:szCs w:val="28"/>
          <w:highlight w:val="white"/>
        </w:rPr>
      </w:pPr>
      <w:r>
        <w:rPr>
          <w:sz w:val="28"/>
          <w:szCs w:val="28"/>
        </w:rPr>
        <w:t xml:space="preserve">За кошти органу місцевого самоврядування облаштовано санвузли в підвалі, придбано 1 генератор. Ще один генератор надійшов у рамках реалізації </w:t>
      </w:r>
      <w:r>
        <w:rPr>
          <w:sz w:val="28"/>
          <w:szCs w:val="28"/>
          <w:highlight w:val="white"/>
        </w:rPr>
        <w:t>ПРОЄКТУ USAID «ПІДВИЩЕННЯ ЕФЕКТИВНОСТІ РОБОТИ І ПІДЗВІТНОСТІ ОРГАНІВ МІСЦЕВОГО САМОВРЯДУВАННЯ» («ГОВЕРЛА»).</w:t>
      </w:r>
    </w:p>
    <w:p w:rsidR="00CE4684" w:rsidRDefault="00000000" w:rsidP="00972F9F">
      <w:pPr>
        <w:pBdr>
          <w:top w:val="nil"/>
          <w:left w:val="nil"/>
          <w:bottom w:val="nil"/>
          <w:right w:val="nil"/>
          <w:between w:val="nil"/>
        </w:pBdr>
        <w:ind w:firstLine="709"/>
        <w:jc w:val="both"/>
        <w:rPr>
          <w:sz w:val="28"/>
          <w:szCs w:val="28"/>
          <w:highlight w:val="white"/>
        </w:rPr>
      </w:pPr>
      <w:r>
        <w:rPr>
          <w:sz w:val="28"/>
          <w:szCs w:val="28"/>
          <w:highlight w:val="white"/>
        </w:rPr>
        <w:t xml:space="preserve">Завдяки участі у грантових проєктах цього навчального року в закладі було замінено меблі у харчоблоці, придбано пароконвектомат, посудомийну машину, підлогомийну машину,  посуд для їдальні, обладнано актову залу (стільці, </w:t>
      </w:r>
      <w:r>
        <w:rPr>
          <w:sz w:val="28"/>
          <w:szCs w:val="28"/>
          <w:highlight w:val="white"/>
        </w:rPr>
        <w:lastRenderedPageBreak/>
        <w:t>ролети, проектор та дошка), завдяки фінансовій підтримці ЮНІСЕФ (3000$) закуплено шафи для зберігання одягу, фліпчарти та мобільні дошки, отримано обладнання “Школа в коробці”, пледи, бутлі для питної води, засоби гігієна, вогнегасники, ліхтарі, мобільні батереї та пластикові бокси. Зараз триває закупівля тістоміса та м’ясорубки (2000$). В межах реалізації Проєкту «Нові ідеї для нових громад», який реалізовується Агенцією регіонального розвитку Прибужжя у співпраці з програмою "Мріємо та діємо", що впроваджується за фінансової підтримки Агентства США з міжнародного розвитку (USAID) та виконується IREX у партнерстві з Будуємо Україну разом (БУР), Центром “Розвиток корпоративної соціально ївідповідальності” (CSR Ukraine), Making Cents International (MCI), Міжнародним республіканським інститутом(IRI) та Zinc Network у  школі відбувалося таборування для молоді в межах якого була реалізована ініціатива - фотовиставка. Все необхідне обладнання - фотоапарат, принтер та ноутбук було закуплено за кошти проєкту.</w:t>
      </w:r>
    </w:p>
    <w:p w:rsidR="00CE4684" w:rsidRDefault="00CE4684" w:rsidP="00972F9F">
      <w:pPr>
        <w:pBdr>
          <w:top w:val="nil"/>
          <w:left w:val="nil"/>
          <w:bottom w:val="nil"/>
          <w:right w:val="nil"/>
          <w:between w:val="nil"/>
        </w:pBdr>
        <w:ind w:firstLine="709"/>
        <w:jc w:val="both"/>
        <w:rPr>
          <w:b/>
          <w:sz w:val="24"/>
          <w:szCs w:val="24"/>
          <w:highlight w:val="white"/>
        </w:rPr>
      </w:pPr>
    </w:p>
    <w:p w:rsidR="00CE4684" w:rsidRDefault="00CE4684" w:rsidP="00972F9F">
      <w:pPr>
        <w:pBdr>
          <w:top w:val="nil"/>
          <w:left w:val="nil"/>
          <w:bottom w:val="nil"/>
          <w:right w:val="nil"/>
          <w:between w:val="nil"/>
        </w:pBdr>
        <w:ind w:firstLine="709"/>
        <w:jc w:val="both"/>
        <w:rPr>
          <w:b/>
          <w:sz w:val="24"/>
          <w:szCs w:val="24"/>
          <w:highlight w:val="white"/>
        </w:rPr>
      </w:pPr>
    </w:p>
    <w:p w:rsidR="00CE4684" w:rsidRDefault="00000000" w:rsidP="00972F9F">
      <w:pPr>
        <w:pBdr>
          <w:top w:val="nil"/>
          <w:left w:val="nil"/>
          <w:bottom w:val="nil"/>
          <w:right w:val="nil"/>
          <w:between w:val="nil"/>
        </w:pBdr>
        <w:ind w:firstLine="709"/>
        <w:jc w:val="center"/>
        <w:rPr>
          <w:b/>
          <w:sz w:val="28"/>
          <w:szCs w:val="28"/>
          <w:highlight w:val="white"/>
        </w:rPr>
      </w:pPr>
      <w:r>
        <w:rPr>
          <w:b/>
          <w:sz w:val="28"/>
          <w:szCs w:val="28"/>
          <w:highlight w:val="white"/>
        </w:rPr>
        <w:t>Разом до перемоги</w:t>
      </w:r>
    </w:p>
    <w:p w:rsidR="00CE4684" w:rsidRDefault="00000000" w:rsidP="00972F9F">
      <w:pPr>
        <w:pBdr>
          <w:top w:val="nil"/>
          <w:left w:val="nil"/>
          <w:bottom w:val="nil"/>
          <w:right w:val="nil"/>
          <w:between w:val="nil"/>
        </w:pBdr>
        <w:ind w:firstLine="709"/>
        <w:jc w:val="both"/>
        <w:rPr>
          <w:sz w:val="26"/>
          <w:szCs w:val="26"/>
          <w:highlight w:val="white"/>
        </w:rPr>
      </w:pPr>
      <w:r>
        <w:rPr>
          <w:sz w:val="26"/>
          <w:szCs w:val="26"/>
          <w:highlight w:val="white"/>
        </w:rPr>
        <w:t>Протягом 2022-2023 навчального року педагогічний, батьківський та учнівський колективи долучалися до волонтерської діяльності.</w:t>
      </w:r>
    </w:p>
    <w:p w:rsidR="00CE4684" w:rsidRDefault="00000000" w:rsidP="00972F9F">
      <w:pPr>
        <w:pBdr>
          <w:top w:val="nil"/>
          <w:left w:val="nil"/>
          <w:bottom w:val="nil"/>
          <w:right w:val="nil"/>
          <w:between w:val="nil"/>
        </w:pBdr>
        <w:ind w:firstLine="709"/>
        <w:jc w:val="both"/>
        <w:rPr>
          <w:sz w:val="26"/>
          <w:szCs w:val="26"/>
          <w:highlight w:val="white"/>
        </w:rPr>
      </w:pPr>
      <w:r>
        <w:rPr>
          <w:sz w:val="26"/>
          <w:szCs w:val="26"/>
          <w:highlight w:val="white"/>
        </w:rPr>
        <w:t>У закладі було проведено 3 ярмарки з різними благодійними заходами, благодійний концерт, де було зібрано 51 734 грн., проводилися постійні збори продуктів, теплих речей для військових.</w:t>
      </w:r>
    </w:p>
    <w:p w:rsidR="00CE4684" w:rsidRDefault="00000000" w:rsidP="00972F9F">
      <w:pPr>
        <w:pBdr>
          <w:top w:val="nil"/>
          <w:left w:val="nil"/>
          <w:bottom w:val="nil"/>
          <w:right w:val="nil"/>
          <w:between w:val="nil"/>
        </w:pBdr>
        <w:ind w:firstLine="709"/>
        <w:jc w:val="both"/>
        <w:rPr>
          <w:sz w:val="26"/>
          <w:szCs w:val="26"/>
          <w:highlight w:val="white"/>
        </w:rPr>
      </w:pPr>
      <w:r>
        <w:rPr>
          <w:sz w:val="26"/>
          <w:szCs w:val="26"/>
          <w:highlight w:val="white"/>
        </w:rPr>
        <w:t>Педагогічний колектив двічі збирав одноденний заробіток на підтримку ЗСУ - 30280 грн, окрім того, педагоги долучилися до приготування м'ясних консервів, випікання печива.</w:t>
      </w:r>
    </w:p>
    <w:p w:rsidR="00CE4684" w:rsidRDefault="00000000" w:rsidP="00972F9F">
      <w:pPr>
        <w:pBdr>
          <w:top w:val="nil"/>
          <w:left w:val="nil"/>
          <w:bottom w:val="nil"/>
          <w:right w:val="nil"/>
          <w:between w:val="nil"/>
        </w:pBdr>
        <w:ind w:firstLine="709"/>
        <w:jc w:val="both"/>
        <w:rPr>
          <w:sz w:val="26"/>
          <w:szCs w:val="26"/>
          <w:highlight w:val="white"/>
        </w:rPr>
      </w:pPr>
      <w:r>
        <w:rPr>
          <w:sz w:val="26"/>
          <w:szCs w:val="26"/>
          <w:highlight w:val="white"/>
        </w:rPr>
        <w:t>Також учителі на зимових канікулах плели маскувальні сітки та виготовляли окопні свічки</w:t>
      </w:r>
    </w:p>
    <w:p w:rsidR="00CE4684" w:rsidRDefault="00CE4684" w:rsidP="00972F9F">
      <w:pPr>
        <w:pBdr>
          <w:top w:val="nil"/>
          <w:left w:val="nil"/>
          <w:bottom w:val="nil"/>
          <w:right w:val="nil"/>
          <w:between w:val="nil"/>
        </w:pBdr>
        <w:ind w:firstLine="709"/>
        <w:jc w:val="both"/>
        <w:rPr>
          <w:b/>
          <w:sz w:val="24"/>
          <w:szCs w:val="24"/>
          <w:highlight w:val="white"/>
        </w:rPr>
      </w:pPr>
    </w:p>
    <w:p w:rsidR="00CE4684" w:rsidRDefault="00000000" w:rsidP="00972F9F">
      <w:pPr>
        <w:pBdr>
          <w:top w:val="nil"/>
          <w:left w:val="nil"/>
          <w:bottom w:val="nil"/>
          <w:right w:val="nil"/>
          <w:between w:val="nil"/>
        </w:pBdr>
        <w:ind w:firstLine="709"/>
        <w:jc w:val="center"/>
        <w:rPr>
          <w:b/>
          <w:sz w:val="28"/>
          <w:szCs w:val="28"/>
          <w:highlight w:val="white"/>
        </w:rPr>
      </w:pPr>
      <w:r>
        <w:rPr>
          <w:b/>
          <w:sz w:val="28"/>
          <w:szCs w:val="28"/>
          <w:highlight w:val="white"/>
        </w:rPr>
        <w:t xml:space="preserve">Завдання </w:t>
      </w:r>
    </w:p>
    <w:p w:rsidR="00CE4684" w:rsidRDefault="00000000" w:rsidP="00972F9F">
      <w:pPr>
        <w:ind w:firstLine="426"/>
        <w:jc w:val="both"/>
        <w:rPr>
          <w:sz w:val="28"/>
          <w:szCs w:val="28"/>
        </w:rPr>
      </w:pPr>
      <w:r>
        <w:rPr>
          <w:sz w:val="28"/>
          <w:szCs w:val="28"/>
        </w:rPr>
        <w:t xml:space="preserve">Ураховуючи те, що ліцей постійно розвивається й удосконалюється, адміністрація та педагогічний колектив застосовують усі ресурси для реалізації поставлених державою та суспільством задач у сфері освіти, що передбачає поліпшення її якості, створення умов для успішної соціалізації, особистісного розвитку та самореалізації кожного учня. </w:t>
      </w:r>
    </w:p>
    <w:p w:rsidR="00CE4684" w:rsidRDefault="00000000" w:rsidP="00972F9F">
      <w:pPr>
        <w:ind w:firstLine="426"/>
        <w:jc w:val="both"/>
        <w:rPr>
          <w:sz w:val="28"/>
          <w:szCs w:val="28"/>
        </w:rPr>
      </w:pPr>
      <w:r>
        <w:rPr>
          <w:sz w:val="28"/>
          <w:szCs w:val="28"/>
        </w:rPr>
        <w:t xml:space="preserve">В подальшій своїй роботі я надалі хочу бачити такий же дружний, дієвий, прогресивний, працелюбний колектив. Адже наскільки ви вкладете душі в навчання дитини, її мікроклімат,  комфортні умови існування в нашому закладі – залежить наше місце в рейтингу закладів освіти району. </w:t>
      </w:r>
    </w:p>
    <w:p w:rsidR="00CE4684" w:rsidRDefault="00000000" w:rsidP="00972F9F">
      <w:pPr>
        <w:ind w:firstLine="426"/>
        <w:jc w:val="both"/>
        <w:rPr>
          <w:sz w:val="28"/>
          <w:szCs w:val="28"/>
        </w:rPr>
      </w:pPr>
      <w:r>
        <w:rPr>
          <w:sz w:val="28"/>
          <w:szCs w:val="28"/>
        </w:rPr>
        <w:t>Моїми пріоритетами у школі є підвищення якості освітніх послуг, упровадження елементів інноваційної освіти,</w:t>
      </w:r>
    </w:p>
    <w:p w:rsidR="00CE4684" w:rsidRDefault="00000000" w:rsidP="00972F9F">
      <w:pPr>
        <w:ind w:firstLine="426"/>
        <w:jc w:val="both"/>
        <w:rPr>
          <w:sz w:val="28"/>
          <w:szCs w:val="28"/>
        </w:rPr>
      </w:pPr>
      <w:r>
        <w:rPr>
          <w:sz w:val="28"/>
          <w:szCs w:val="28"/>
        </w:rPr>
        <w:t>Підготовка і проведення поточних ремонтних робіт в укритті</w:t>
      </w:r>
    </w:p>
    <w:p w:rsidR="00CE4684" w:rsidRDefault="00000000" w:rsidP="00972F9F">
      <w:pPr>
        <w:ind w:firstLine="426"/>
        <w:jc w:val="both"/>
        <w:rPr>
          <w:sz w:val="28"/>
          <w:szCs w:val="28"/>
        </w:rPr>
      </w:pPr>
      <w:r>
        <w:rPr>
          <w:sz w:val="28"/>
          <w:szCs w:val="28"/>
        </w:rPr>
        <w:t>Придбання обладнання STEM лабораторії</w:t>
      </w:r>
    </w:p>
    <w:p w:rsidR="00CE4684" w:rsidRDefault="00000000" w:rsidP="00972F9F">
      <w:pPr>
        <w:ind w:firstLine="426"/>
        <w:jc w:val="both"/>
        <w:rPr>
          <w:sz w:val="28"/>
          <w:szCs w:val="28"/>
        </w:rPr>
      </w:pPr>
      <w:r>
        <w:rPr>
          <w:sz w:val="28"/>
          <w:szCs w:val="28"/>
        </w:rPr>
        <w:t>Влаштування дитячого ігрового майданчика;</w:t>
      </w:r>
    </w:p>
    <w:p w:rsidR="00CE4684" w:rsidRDefault="00000000" w:rsidP="00972F9F">
      <w:pPr>
        <w:ind w:firstLine="426"/>
        <w:jc w:val="both"/>
        <w:rPr>
          <w:sz w:val="28"/>
          <w:szCs w:val="28"/>
        </w:rPr>
      </w:pPr>
      <w:r>
        <w:rPr>
          <w:sz w:val="28"/>
          <w:szCs w:val="28"/>
        </w:rPr>
        <w:t>Створення можливостей для професійного зростання педагогів;</w:t>
      </w:r>
    </w:p>
    <w:p w:rsidR="00CE4684" w:rsidRDefault="00000000" w:rsidP="00972F9F">
      <w:pPr>
        <w:ind w:firstLine="426"/>
        <w:jc w:val="both"/>
        <w:rPr>
          <w:sz w:val="28"/>
          <w:szCs w:val="28"/>
        </w:rPr>
      </w:pPr>
      <w:r>
        <w:rPr>
          <w:sz w:val="28"/>
          <w:szCs w:val="28"/>
        </w:rPr>
        <w:lastRenderedPageBreak/>
        <w:t>Я пишаюся здобутками наших учнів та педагогів, усіма їхніми великими та малими перемогами в наукових і творчих конкурсах та олімпіадах, підтримкою педагогічного та батьківського колективів.</w:t>
      </w:r>
    </w:p>
    <w:p w:rsidR="00CE4684" w:rsidRDefault="00000000" w:rsidP="00972F9F">
      <w:pPr>
        <w:ind w:firstLine="426"/>
        <w:jc w:val="both"/>
        <w:rPr>
          <w:sz w:val="28"/>
          <w:szCs w:val="28"/>
        </w:rPr>
      </w:pPr>
      <w:r>
        <w:rPr>
          <w:sz w:val="28"/>
          <w:szCs w:val="28"/>
        </w:rPr>
        <w:t>Пріоритетним завданням у новому навчальному році є розвиток школи, яка буде місцем, де діти отримуватимуть не лише знання, а й уміння їх застосовувати, навчатимуться оцінювати навколишній світ та дійсність. Наша школа буде не лише закладом освіти, а й безпечним середовищем для розвитку, де діти вчаться спілкуватися.</w:t>
      </w:r>
    </w:p>
    <w:p w:rsidR="00CE4684" w:rsidRDefault="00000000" w:rsidP="00972F9F">
      <w:pPr>
        <w:ind w:firstLine="426"/>
        <w:jc w:val="both"/>
        <w:rPr>
          <w:sz w:val="28"/>
          <w:szCs w:val="28"/>
        </w:rPr>
      </w:pPr>
      <w:r>
        <w:rPr>
          <w:sz w:val="28"/>
          <w:szCs w:val="28"/>
        </w:rPr>
        <w:t>І, напевно, найголовніше, я щиро бажаю перемогу  Україні.</w:t>
      </w:r>
    </w:p>
    <w:p w:rsidR="00CE4684" w:rsidRDefault="00CE4684" w:rsidP="00972F9F">
      <w:pPr>
        <w:ind w:firstLine="426"/>
        <w:jc w:val="both"/>
        <w:rPr>
          <w:sz w:val="28"/>
          <w:szCs w:val="28"/>
        </w:rPr>
      </w:pPr>
    </w:p>
    <w:p w:rsidR="00CE4684" w:rsidRDefault="00CE4684" w:rsidP="00972F9F">
      <w:pPr>
        <w:ind w:firstLine="426"/>
        <w:jc w:val="both"/>
        <w:rPr>
          <w:sz w:val="28"/>
          <w:szCs w:val="28"/>
        </w:rPr>
      </w:pPr>
    </w:p>
    <w:p w:rsidR="00CE4684" w:rsidRDefault="00000000" w:rsidP="00972F9F">
      <w:pPr>
        <w:ind w:firstLine="426"/>
        <w:jc w:val="both"/>
        <w:rPr>
          <w:sz w:val="28"/>
          <w:szCs w:val="28"/>
        </w:rPr>
      </w:pPr>
      <w:r>
        <w:rPr>
          <w:sz w:val="28"/>
          <w:szCs w:val="28"/>
        </w:rPr>
        <w:t xml:space="preserve">Нехай це літо буде </w:t>
      </w:r>
    </w:p>
    <w:p w:rsidR="00CE4684" w:rsidRDefault="00000000" w:rsidP="00972F9F">
      <w:pPr>
        <w:ind w:firstLine="426"/>
        <w:jc w:val="both"/>
        <w:rPr>
          <w:sz w:val="28"/>
          <w:szCs w:val="28"/>
        </w:rPr>
      </w:pPr>
      <w:r>
        <w:rPr>
          <w:sz w:val="28"/>
          <w:szCs w:val="28"/>
        </w:rPr>
        <w:t>літом Перемоги!</w:t>
      </w:r>
    </w:p>
    <w:p w:rsidR="00CE4684" w:rsidRDefault="00000000" w:rsidP="00972F9F">
      <w:pPr>
        <w:ind w:firstLine="426"/>
        <w:jc w:val="both"/>
        <w:rPr>
          <w:b/>
        </w:rPr>
      </w:pPr>
      <w:r>
        <w:rPr>
          <w:sz w:val="28"/>
          <w:szCs w:val="28"/>
        </w:rPr>
        <w:t> </w:t>
      </w:r>
    </w:p>
    <w:sectPr w:rsidR="00CE4684">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7B51"/>
    <w:multiLevelType w:val="multilevel"/>
    <w:tmpl w:val="4B92B1C6"/>
    <w:lvl w:ilvl="0">
      <w:start w:val="1"/>
      <w:numFmt w:val="bullet"/>
      <w:lvlText w:val="✔"/>
      <w:lvlJc w:val="left"/>
      <w:pPr>
        <w:ind w:left="1212" w:hanging="360"/>
      </w:pPr>
      <w:rPr>
        <w:rFonts w:ascii="Noto Sans Symbols" w:eastAsia="Noto Sans Symbols" w:hAnsi="Noto Sans Symbols" w:cs="Noto Sans Symbols"/>
        <w:vertAlign w:val="baseline"/>
      </w:rPr>
    </w:lvl>
    <w:lvl w:ilvl="1">
      <w:start w:val="1"/>
      <w:numFmt w:val="bullet"/>
      <w:lvlText w:val="o"/>
      <w:lvlJc w:val="left"/>
      <w:pPr>
        <w:ind w:left="1932" w:hanging="360"/>
      </w:pPr>
      <w:rPr>
        <w:rFonts w:ascii="Courier New" w:eastAsia="Courier New" w:hAnsi="Courier New" w:cs="Courier New"/>
        <w:vertAlign w:val="baseline"/>
      </w:rPr>
    </w:lvl>
    <w:lvl w:ilvl="2">
      <w:start w:val="1"/>
      <w:numFmt w:val="bullet"/>
      <w:lvlText w:val="▪"/>
      <w:lvlJc w:val="left"/>
      <w:pPr>
        <w:ind w:left="2652" w:hanging="360"/>
      </w:pPr>
      <w:rPr>
        <w:rFonts w:ascii="Noto Sans Symbols" w:eastAsia="Noto Sans Symbols" w:hAnsi="Noto Sans Symbols" w:cs="Noto Sans Symbols"/>
        <w:vertAlign w:val="baseline"/>
      </w:rPr>
    </w:lvl>
    <w:lvl w:ilvl="3">
      <w:start w:val="1"/>
      <w:numFmt w:val="bullet"/>
      <w:lvlText w:val="●"/>
      <w:lvlJc w:val="left"/>
      <w:pPr>
        <w:ind w:left="3372" w:hanging="360"/>
      </w:pPr>
      <w:rPr>
        <w:rFonts w:ascii="Noto Sans Symbols" w:eastAsia="Noto Sans Symbols" w:hAnsi="Noto Sans Symbols" w:cs="Noto Sans Symbols"/>
        <w:vertAlign w:val="baseline"/>
      </w:rPr>
    </w:lvl>
    <w:lvl w:ilvl="4">
      <w:start w:val="1"/>
      <w:numFmt w:val="bullet"/>
      <w:lvlText w:val="o"/>
      <w:lvlJc w:val="left"/>
      <w:pPr>
        <w:ind w:left="4092" w:hanging="360"/>
      </w:pPr>
      <w:rPr>
        <w:rFonts w:ascii="Courier New" w:eastAsia="Courier New" w:hAnsi="Courier New" w:cs="Courier New"/>
        <w:vertAlign w:val="baseline"/>
      </w:rPr>
    </w:lvl>
    <w:lvl w:ilvl="5">
      <w:start w:val="1"/>
      <w:numFmt w:val="bullet"/>
      <w:lvlText w:val="▪"/>
      <w:lvlJc w:val="left"/>
      <w:pPr>
        <w:ind w:left="4812" w:hanging="360"/>
      </w:pPr>
      <w:rPr>
        <w:rFonts w:ascii="Noto Sans Symbols" w:eastAsia="Noto Sans Symbols" w:hAnsi="Noto Sans Symbols" w:cs="Noto Sans Symbols"/>
        <w:vertAlign w:val="baseline"/>
      </w:rPr>
    </w:lvl>
    <w:lvl w:ilvl="6">
      <w:start w:val="1"/>
      <w:numFmt w:val="bullet"/>
      <w:lvlText w:val="●"/>
      <w:lvlJc w:val="left"/>
      <w:pPr>
        <w:ind w:left="5532" w:hanging="360"/>
      </w:pPr>
      <w:rPr>
        <w:rFonts w:ascii="Noto Sans Symbols" w:eastAsia="Noto Sans Symbols" w:hAnsi="Noto Sans Symbols" w:cs="Noto Sans Symbols"/>
        <w:vertAlign w:val="baseline"/>
      </w:rPr>
    </w:lvl>
    <w:lvl w:ilvl="7">
      <w:start w:val="1"/>
      <w:numFmt w:val="bullet"/>
      <w:lvlText w:val="o"/>
      <w:lvlJc w:val="left"/>
      <w:pPr>
        <w:ind w:left="6252" w:hanging="360"/>
      </w:pPr>
      <w:rPr>
        <w:rFonts w:ascii="Courier New" w:eastAsia="Courier New" w:hAnsi="Courier New" w:cs="Courier New"/>
        <w:vertAlign w:val="baseline"/>
      </w:rPr>
    </w:lvl>
    <w:lvl w:ilvl="8">
      <w:start w:val="1"/>
      <w:numFmt w:val="bullet"/>
      <w:lvlText w:val="▪"/>
      <w:lvlJc w:val="left"/>
      <w:pPr>
        <w:ind w:left="6972" w:hanging="360"/>
      </w:pPr>
      <w:rPr>
        <w:rFonts w:ascii="Noto Sans Symbols" w:eastAsia="Noto Sans Symbols" w:hAnsi="Noto Sans Symbols" w:cs="Noto Sans Symbols"/>
        <w:vertAlign w:val="baseline"/>
      </w:rPr>
    </w:lvl>
  </w:abstractNum>
  <w:abstractNum w:abstractNumId="1" w15:restartNumberingAfterBreak="0">
    <w:nsid w:val="287A0E9C"/>
    <w:multiLevelType w:val="multilevel"/>
    <w:tmpl w:val="744291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4AA0A3F"/>
    <w:multiLevelType w:val="multilevel"/>
    <w:tmpl w:val="76F870D8"/>
    <w:lvl w:ilvl="0">
      <w:start w:val="2"/>
      <w:numFmt w:val="bullet"/>
      <w:lvlText w:val="-"/>
      <w:lvlJc w:val="left"/>
      <w:pPr>
        <w:ind w:left="786" w:hanging="360"/>
      </w:pPr>
      <w:rPr>
        <w:rFonts w:ascii="Times New Roman" w:eastAsia="Times New Roman" w:hAnsi="Times New Roman" w:cs="Times New Roman"/>
        <w:color w:val="000000"/>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3" w15:restartNumberingAfterBreak="0">
    <w:nsid w:val="56E25ADB"/>
    <w:multiLevelType w:val="multilevel"/>
    <w:tmpl w:val="92B8006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7A1B3FA3"/>
    <w:multiLevelType w:val="multilevel"/>
    <w:tmpl w:val="3594B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64966837">
    <w:abstractNumId w:val="0"/>
  </w:num>
  <w:num w:numId="2" w16cid:durableId="2026784945">
    <w:abstractNumId w:val="1"/>
  </w:num>
  <w:num w:numId="3" w16cid:durableId="292178619">
    <w:abstractNumId w:val="2"/>
  </w:num>
  <w:num w:numId="4" w16cid:durableId="1875456399">
    <w:abstractNumId w:val="3"/>
  </w:num>
  <w:num w:numId="5" w16cid:durableId="116879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84"/>
    <w:rsid w:val="00972F9F"/>
    <w:rsid w:val="00CE46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0BCA"/>
  <w15:docId w15:val="{C6DC764A-92E5-4722-B094-B7687D3F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0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17337</Words>
  <Characters>9883</Characters>
  <Application>Microsoft Office Word</Application>
  <DocSecurity>0</DocSecurity>
  <Lines>82</Lines>
  <Paragraphs>54</Paragraphs>
  <ScaleCrop>false</ScaleCrop>
  <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Юлія Степанюк</cp:lastModifiedBy>
  <cp:revision>2</cp:revision>
  <dcterms:created xsi:type="dcterms:W3CDTF">2023-06-08T16:56:00Z</dcterms:created>
  <dcterms:modified xsi:type="dcterms:W3CDTF">2023-06-08T16:57:00Z</dcterms:modified>
</cp:coreProperties>
</file>